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74E0">
        <w:trPr>
          <w:trHeight w:hRule="exact" w:val="4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74E0" w:rsidRDefault="000A74E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1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74E0" w:rsidRDefault="000A74E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6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74E0" w:rsidRDefault="000A74E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t>Наказ / розпорядчий документ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ind w:left="60"/>
              <w:jc w:val="center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Pr="0057730F" w:rsidRDefault="0057730F">
            <w:pPr>
              <w:rPr>
                <w:lang w:val="uk-UA"/>
              </w:rPr>
            </w:pPr>
            <w:r>
              <w:t>04.03.2024 р. № 11</w:t>
            </w:r>
            <w:r>
              <w:rPr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74E0" w:rsidRDefault="000A74E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6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Pr="000722A5" w:rsidRDefault="005F55C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0722A5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3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3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7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74E0" w:rsidRDefault="005F55C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5070000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5070000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3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9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 історичних населенних міст України"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 зі змінами;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 зі змінами.</w:t>
            </w:r>
            <w:r>
              <w:br/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1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256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32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74E0" w:rsidRDefault="000A74E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00"/>
        </w:trPr>
        <w:tc>
          <w:tcPr>
            <w:tcW w:w="400" w:type="dxa"/>
          </w:tcPr>
          <w:p w:rsidR="000A74E0" w:rsidRDefault="000A74E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5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br/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5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74E0" w:rsidRDefault="005F55C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5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5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5 070 000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5 070 000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rPr>
                <w:b/>
              </w:rPr>
              <w:t>5 070 000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rPr>
                <w:b/>
              </w:rPr>
              <w:t>5 070 000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0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5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5 070 000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5 070 000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rPr>
                <w:b/>
              </w:rPr>
              <w:t>5 070 000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rPr>
                <w:b/>
              </w:rPr>
              <w:t>5 070 000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5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00"/>
        </w:trPr>
        <w:tc>
          <w:tcPr>
            <w:tcW w:w="400" w:type="dxa"/>
          </w:tcPr>
          <w:p w:rsidR="000A74E0" w:rsidRDefault="000A74E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обсяг видатків на розробку проектної та містобудівної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5 070 000,00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5 070 000,00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1 267 500,00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1 267 500,00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74E0" w:rsidRDefault="005F55C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0A74E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рівень готовності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1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t>Володимир МОСКАЛЕНКО</w:t>
            </w: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1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5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6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E0" w:rsidRDefault="005F55C1">
            <w:r>
              <w:t>Оксана МЕЛЬНИЧЕНКО</w:t>
            </w: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14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42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74E0" w:rsidRDefault="005F55C1">
            <w:r>
              <w:rPr>
                <w:b/>
              </w:rPr>
              <w:t>04.03.2024 р.</w:t>
            </w: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  <w:tr w:rsidR="000A74E0">
        <w:trPr>
          <w:trHeight w:hRule="exact" w:val="280"/>
        </w:trPr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4E0" w:rsidRDefault="005F55C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1800" w:type="dxa"/>
          </w:tcPr>
          <w:p w:rsidR="000A74E0" w:rsidRDefault="000A74E0">
            <w:pPr>
              <w:pStyle w:val="EMPTYCELLSTYLE"/>
            </w:pPr>
          </w:p>
        </w:tc>
        <w:tc>
          <w:tcPr>
            <w:tcW w:w="400" w:type="dxa"/>
          </w:tcPr>
          <w:p w:rsidR="000A74E0" w:rsidRDefault="000A74E0">
            <w:pPr>
              <w:pStyle w:val="EMPTYCELLSTYLE"/>
            </w:pPr>
          </w:p>
        </w:tc>
      </w:tr>
    </w:tbl>
    <w:p w:rsidR="005F55C1" w:rsidRDefault="005F55C1"/>
    <w:sectPr w:rsidR="005F55C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A74E0"/>
    <w:rsid w:val="000722A5"/>
    <w:rsid w:val="000A74E0"/>
    <w:rsid w:val="0057730F"/>
    <w:rsid w:val="005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72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2024-03-05T08:39:00Z</cp:lastPrinted>
  <dcterms:created xsi:type="dcterms:W3CDTF">2024-03-05T07:14:00Z</dcterms:created>
  <dcterms:modified xsi:type="dcterms:W3CDTF">2024-03-05T08:39:00Z</dcterms:modified>
</cp:coreProperties>
</file>