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0215062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1 100 000,00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1 100 000,00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1 099 450,00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1 099 450,00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-550,00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-550,00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Сприяння діяльності спортивних клубів з різних видів спорту, визнаних в Україні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1 100 000,00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1 100 000,00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1 099 450,00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1 099 450,00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-550,00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-550,00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Зменшення значення фактичного показника до планового відбулося внаслідок економії коштів по поточних видатках - продукти харчування.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Сприяння діяльності спортивних клубів з різних видів спорту, визнаних в Україні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спортивних заходів (у розрізі їх видів), що проводяться закладами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36 666,67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36 666,67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36 648,33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36 648,33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-18,34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-18,34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Зменшення значення фактичного показника до планового відбулося внаслідок економії коштів по поточних видатках - продукти харчування.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кількості спортивних заходів,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витрат, спрямованих на забезпечення діяльності спортивних клубів різних видів спорту, визнаних в Україні, у порівнянні з попереднім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Було збільшено фінансування бюджетної програми протягом року.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631 545,20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631 545,20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1 099 450,00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1 099 450,00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174,09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174,09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Сприяння діяльності спортивних клубів з різних видів спорту, визнаних в Україні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631 545,20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631 545,20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1 099 450,00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1 099 450,00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174,09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174,09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обсягу асигнувань збільшилось за рахунок збільшення статей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66,67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66,67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14 034,34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14 034,34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36 648,33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36 648,33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261,13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261,13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збільшився за рахунок збільшенння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кількості спортивних заходів,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спортивних заходів стабільно  висока.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витрат, спрямованих на забезпечення діяльності спортивних клубів різних видів спорту, визнаних в Україні, у порівнянні з попереднім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збільшився за рахунок збільшенння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