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0210180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0133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Інша діяльність у сфері державного управління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заохочення та відзначення на1 особу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531,91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531,91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1 033,33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634,83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0,61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кількість відвідувань офіційного сайту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осіб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26 667,00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30 150,00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кількості відзначених осіб відносно минулого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159,57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182,98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1,15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(0,61+1,13) / 2 * 100 = 87,25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87,25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(1,15) / 1 * 100 = 114,67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114,67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(1,00) / 1 * 100 = 100,00 = 87,25 / 100,00 =  0,8725 = 0.85 &lt;= I &lt; 1 = 15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87,25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114,67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216,92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