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B0783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7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256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32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18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148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0783B" w:rsidRDefault="00B0783B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0783B" w:rsidRDefault="00B0783B">
            <w:pPr>
              <w:pStyle w:val="EMPTYCELLSTYLE"/>
            </w:pPr>
          </w:p>
        </w:tc>
        <w:tc>
          <w:tcPr>
            <w:tcW w:w="18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</w:tr>
      <w:tr w:rsidR="00B0783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7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256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32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18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148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0783B" w:rsidRDefault="00B0783B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83B" w:rsidRDefault="009B6167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</w:tr>
      <w:tr w:rsidR="00B0783B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7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256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32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18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148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0783B" w:rsidRDefault="00B0783B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83B" w:rsidRDefault="009B6167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</w:tr>
      <w:tr w:rsidR="00B0783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7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256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32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18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148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83B" w:rsidRDefault="009B6167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</w:tr>
      <w:tr w:rsidR="00B0783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7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256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32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18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148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83B" w:rsidRDefault="009B6167">
            <w:r>
              <w:t>Наказ / розпорядчий документ</w:t>
            </w:r>
          </w:p>
        </w:tc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</w:tr>
      <w:tr w:rsidR="00B0783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7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256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32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18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148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0783B" w:rsidRDefault="009B6167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</w:tr>
      <w:tr w:rsidR="00B0783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7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256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32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18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148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9B6167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</w:tr>
      <w:tr w:rsidR="00B0783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7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256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32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18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148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B0783B">
            <w:pPr>
              <w:ind w:left="60"/>
              <w:jc w:val="center"/>
            </w:pPr>
          </w:p>
        </w:tc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</w:tr>
      <w:tr w:rsidR="00B0783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7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256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32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18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148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9B6167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</w:tr>
      <w:tr w:rsidR="00B0783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7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256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32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18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148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3B" w:rsidRDefault="009B6167">
            <w:r>
              <w:t>15.09.2023 р. № 5п</w:t>
            </w:r>
          </w:p>
        </w:tc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</w:tr>
      <w:tr w:rsidR="00B0783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7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256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32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18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148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0783B" w:rsidRDefault="00B0783B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0783B" w:rsidRDefault="00B0783B">
            <w:pPr>
              <w:pStyle w:val="EMPTYCELLSTYLE"/>
            </w:pPr>
          </w:p>
        </w:tc>
        <w:tc>
          <w:tcPr>
            <w:tcW w:w="18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</w:tr>
      <w:tr w:rsidR="00B0783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9B6167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</w:tr>
      <w:tr w:rsidR="00B0783B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83B" w:rsidRPr="00E61B9B" w:rsidRDefault="009B6167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2023 рік</w:t>
            </w:r>
            <w:r w:rsidR="00E61B9B">
              <w:rPr>
                <w:b/>
                <w:sz w:val="28"/>
                <w:lang w:val="uk-UA"/>
              </w:rPr>
              <w:t xml:space="preserve"> </w:t>
            </w:r>
            <w:r w:rsidR="00E61B9B" w:rsidRPr="00E61B9B">
              <w:rPr>
                <w:b/>
                <w:sz w:val="28"/>
                <w:lang w:val="uk-UA"/>
              </w:rPr>
              <w:t>(у новій редакції)</w:t>
            </w:r>
            <w:bookmarkStart w:id="0" w:name="_GoBack"/>
            <w:bookmarkEnd w:id="0"/>
          </w:p>
        </w:tc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</w:tr>
      <w:tr w:rsidR="00B0783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0783B" w:rsidRDefault="009B6167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0783B" w:rsidRDefault="009B6167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0783B" w:rsidRDefault="009B6167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0783B" w:rsidRDefault="009B6167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</w:tr>
      <w:tr w:rsidR="00B0783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7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0783B" w:rsidRDefault="009B6167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0783B" w:rsidRDefault="009B6167">
            <w:pPr>
              <w:ind w:left="60"/>
              <w:jc w:val="center"/>
            </w:pPr>
            <w:r>
              <w:rPr>
                <w:sz w:val="12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B0783B" w:rsidRDefault="009B6167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</w:tr>
      <w:tr w:rsidR="00B0783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0783B" w:rsidRDefault="009B6167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0783B" w:rsidRDefault="009B6167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0783B" w:rsidRDefault="009B6167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0783B" w:rsidRDefault="009B6167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</w:tr>
      <w:tr w:rsidR="00B0783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7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0783B" w:rsidRDefault="009B6167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0783B" w:rsidRDefault="009B6167">
            <w:pPr>
              <w:ind w:left="60"/>
              <w:jc w:val="center"/>
            </w:pPr>
            <w:r>
              <w:rPr>
                <w:sz w:val="12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B0783B" w:rsidRDefault="009B6167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</w:tr>
      <w:tr w:rsidR="00B0783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0783B" w:rsidRDefault="009B6167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0783B" w:rsidRDefault="009B6167">
            <w:pPr>
              <w:jc w:val="center"/>
            </w:pPr>
            <w:r>
              <w:rPr>
                <w:b/>
              </w:rPr>
              <w:t>0217670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0783B" w:rsidRDefault="009B6167">
            <w:pPr>
              <w:jc w:val="center"/>
            </w:pPr>
            <w:r>
              <w:t>7670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0783B" w:rsidRDefault="009B6167">
            <w:pPr>
              <w:jc w:val="center"/>
            </w:pPr>
            <w:r>
              <w:t xml:space="preserve">  0490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3B" w:rsidRDefault="009B6167">
            <w:pPr>
              <w:ind w:left="60"/>
              <w:jc w:val="both"/>
            </w:pPr>
            <w:r>
              <w:t>Внески до статутного капіталу суб’єктів господарювання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0783B" w:rsidRDefault="009B6167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</w:tr>
      <w:tr w:rsidR="00B0783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7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9B6167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9B6167">
            <w:pPr>
              <w:jc w:val="center"/>
            </w:pPr>
            <w:r>
              <w:rPr>
                <w:sz w:val="12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9B6167">
            <w:pPr>
              <w:jc w:val="center"/>
            </w:pPr>
            <w:r>
              <w:rPr>
                <w:sz w:val="12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3B" w:rsidRDefault="009B6167">
            <w:pPr>
              <w:jc w:val="center"/>
            </w:pPr>
            <w:r>
              <w:rPr>
                <w:sz w:val="12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3B" w:rsidRDefault="009B6167">
            <w:pPr>
              <w:jc w:val="center"/>
            </w:pPr>
            <w:r>
              <w:rPr>
                <w:sz w:val="12"/>
              </w:rPr>
              <w:t>(код бюджету)</w:t>
            </w:r>
          </w:p>
        </w:tc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</w:tr>
      <w:tr w:rsidR="00B0783B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0783B" w:rsidRDefault="009B6167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609000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609000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</w:tr>
      <w:tr w:rsidR="00B0783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83B" w:rsidRDefault="009B6167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</w:tr>
      <w:tr w:rsidR="00B0783B">
        <w:tblPrEx>
          <w:tblCellMar>
            <w:top w:w="0" w:type="dxa"/>
            <w:bottom w:w="0" w:type="dxa"/>
          </w:tblCellMar>
        </w:tblPrEx>
        <w:trPr>
          <w:trHeight w:hRule="exact" w:val="3200"/>
        </w:trPr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9B6167"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 Закон України від 03.11.2022р. №2710-ІХ "Про Державний бюджет України на 2023 рік" із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 xml:space="preserve">- Закон України " Про доступ до публічної інформації" від 13.01.2011р.№2939 із змінами;  </w:t>
            </w:r>
            <w:r>
              <w:br/>
              <w:t>- Закон України "Про інформацію" від 02.01.1992р із змінами;</w:t>
            </w:r>
            <w:r>
              <w:br/>
              <w:t>- Закон України" Про друковані засоби масової інформації " в Україні" від 16.11.1992р. №2782-ХІІ із змін</w:t>
            </w:r>
            <w:r>
              <w:t xml:space="preserve">ами; </w:t>
            </w:r>
            <w:r>
              <w:br/>
              <w:t>- Закон України "Про телебачення і радіомовлення" від 21.12.1993р.№3759-ХІІ, із змінами ;</w:t>
            </w:r>
            <w:r>
              <w:br/>
              <w:t>- Закон України "Про підтримку засобів масової інформації та соціальний захист журналістів" від 23.09.1997№540/97-ВР із змінами;</w:t>
            </w:r>
            <w:r>
              <w:br/>
              <w:t>- Закон України" Про порядок ви</w:t>
            </w:r>
            <w:r>
              <w:t>світлення діяльності органів державної влади та органів місцевого самоврядування в Україні засобами масової інформації" від 23.09.1997р№539/97-ВР  із змінами;</w:t>
            </w:r>
            <w:r>
              <w:br/>
              <w:t>- Закон України "Про реформування державних і комунальних  ЗМІ" від 24.12.2015р.№917-YIII,із змін</w:t>
            </w:r>
            <w:r>
              <w:t>ами</w:t>
            </w:r>
            <w:r>
              <w:br/>
              <w:t>- Указ Президента України від 09.12.2000року №1323/2000" Про додаткові заходи щодо безперешкодної діяльності засобів  масової інформації,дальшого утвердження свободи слова в Україні із змінами;</w:t>
            </w:r>
            <w:r>
              <w:br/>
            </w:r>
          </w:p>
        </w:tc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</w:tr>
      <w:tr w:rsidR="00B0783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7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256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32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18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148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0783B" w:rsidRDefault="00B0783B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0783B" w:rsidRDefault="00B0783B">
            <w:pPr>
              <w:pStyle w:val="EMPTYCELLSTYLE"/>
            </w:pPr>
          </w:p>
        </w:tc>
        <w:tc>
          <w:tcPr>
            <w:tcW w:w="18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</w:tr>
      <w:tr w:rsidR="00B0783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0783B" w:rsidRDefault="00B0783B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9360" w:type="dxa"/>
            <w:gridSpan w:val="5"/>
          </w:tcPr>
          <w:p w:rsidR="00B0783B" w:rsidRDefault="00B0783B">
            <w:pPr>
              <w:pStyle w:val="EMPTYCELLSTYLE"/>
            </w:pPr>
          </w:p>
        </w:tc>
        <w:tc>
          <w:tcPr>
            <w:tcW w:w="58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0783B" w:rsidRDefault="00B0783B">
            <w:pPr>
              <w:pStyle w:val="EMPTYCELLSTYLE"/>
            </w:pPr>
          </w:p>
        </w:tc>
        <w:tc>
          <w:tcPr>
            <w:tcW w:w="18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18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</w:tr>
      <w:tr w:rsidR="00B0783B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9B6167">
            <w:r>
              <w:t>- Указ Президента  від 01.05.2014р.№449/2014" Про рішення Ради національної безпеки і оборони України від 28 квітня 2014р "Про заходи щодо  вдосконалення формування та реалізації державної  політики у сфері інформаційної безпеки України" із змінами та допо</w:t>
            </w:r>
            <w:r>
              <w:t xml:space="preserve">вненнями; 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дев'ятнадцятої сесії VIIІ скликання Коростенської міської рад</w:t>
            </w:r>
            <w:r>
              <w:t>и від 22.12.2022р. №1060 "Про бюджет Коростенської міської територіальної громади на 2023 рік" із змінами;</w:t>
            </w:r>
            <w:r>
              <w:br/>
              <w:t>- Рішення 18-ї сесії 8-го скликання Коростенської міської ради від 24.11.2022 року №1034 "Про затвердження  програми підтримки і розвитку засобів мас</w:t>
            </w:r>
            <w:r>
              <w:t>ової інформації  Коростенської міської територіальної громади на 2023 - 2025 роки"із змінами;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</w:tr>
      <w:tr w:rsidR="00B0783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9B6167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</w:tr>
      <w:tr w:rsidR="00B0783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9B616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9B6167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</w:tr>
      <w:tr w:rsidR="00B0783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3B" w:rsidRDefault="009B6167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3B" w:rsidRDefault="009B6167">
            <w:pPr>
              <w:ind w:left="60"/>
            </w:pPr>
            <w:r>
              <w:t>Забезпечення інформування громади щодо діяльності місцевих органів влади через сприяння діяльності телебачення і радіомовлення,друкованих засобів масової інформації .</w:t>
            </w:r>
          </w:p>
        </w:tc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</w:tr>
      <w:tr w:rsidR="00B0783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0783B" w:rsidRDefault="009B6167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</w:tr>
      <w:tr w:rsidR="00B0783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9B6167">
            <w:r>
              <w:t>Забезпечення інформування громади щодо діяльності місцевих органів влади через сприяння діяльності телерадіомовлення, та реалізація заходів у галузі "Засоби масової інформації". Створення належних умов для виконання статутних зобов'язань КП КМР "ТО "Корост</w:t>
            </w:r>
            <w:r>
              <w:t>еньмедіа"</w:t>
            </w:r>
          </w:p>
        </w:tc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</w:tr>
      <w:tr w:rsidR="00B0783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7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9360" w:type="dxa"/>
            <w:gridSpan w:val="5"/>
          </w:tcPr>
          <w:p w:rsidR="00B0783B" w:rsidRDefault="00B0783B">
            <w:pPr>
              <w:pStyle w:val="EMPTYCELLSTYLE"/>
            </w:pPr>
          </w:p>
        </w:tc>
        <w:tc>
          <w:tcPr>
            <w:tcW w:w="58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0783B" w:rsidRDefault="00B0783B">
            <w:pPr>
              <w:pStyle w:val="EMPTYCELLSTYLE"/>
            </w:pPr>
          </w:p>
        </w:tc>
        <w:tc>
          <w:tcPr>
            <w:tcW w:w="18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18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</w:tr>
      <w:tr w:rsidR="00B0783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9B6167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</w:tr>
      <w:tr w:rsidR="00B0783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9B616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9B6167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</w:tr>
      <w:tr w:rsidR="00B0783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3B" w:rsidRDefault="009B6167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83B" w:rsidRDefault="009B6167">
            <w:pPr>
              <w:ind w:left="60"/>
            </w:pPr>
            <w:r>
              <w:t>Підтримка електронних та інших засобів масової інформації.Реалізація заходів у галузі "Засоби масової інформаці"</w:t>
            </w:r>
            <w:r>
              <w:t>ї та моніторинг інформаційного середовища. Підтримка і розвиток засобів масової інформмації комунальної форми власності Коростенської міської ради</w:t>
            </w:r>
          </w:p>
        </w:tc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</w:tr>
      <w:tr w:rsidR="00B0783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9B6167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</w:tr>
      <w:tr w:rsidR="00B0783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7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9360" w:type="dxa"/>
            <w:gridSpan w:val="5"/>
          </w:tcPr>
          <w:p w:rsidR="00B0783B" w:rsidRDefault="00B0783B">
            <w:pPr>
              <w:pStyle w:val="EMPTYCELLSTYLE"/>
            </w:pPr>
          </w:p>
        </w:tc>
        <w:tc>
          <w:tcPr>
            <w:tcW w:w="58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0783B" w:rsidRDefault="00B0783B">
            <w:pPr>
              <w:pStyle w:val="EMPTYCELLSTYLE"/>
            </w:pPr>
          </w:p>
        </w:tc>
        <w:tc>
          <w:tcPr>
            <w:tcW w:w="18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83B" w:rsidRDefault="009B616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</w:tr>
      <w:tr w:rsidR="00B0783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9B616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9B6167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9B6167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9B6167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9B616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</w:tr>
      <w:tr w:rsidR="00B0783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9B616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9B616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9B616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9B616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9B616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</w:tr>
      <w:tr w:rsidR="00B0783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3B" w:rsidRDefault="009B6167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3B" w:rsidRDefault="009B6167">
            <w:pPr>
              <w:ind w:left="60"/>
            </w:pPr>
            <w:r>
              <w:t>Збільшення статутного капіталу підприємства комунальної власності КП КМР "ТО "Коростеньмедіа"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3B" w:rsidRDefault="009B6167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3B" w:rsidRDefault="009B6167">
            <w:pPr>
              <w:ind w:right="60"/>
              <w:jc w:val="right"/>
            </w:pPr>
            <w:r>
              <w:t>609 000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3B" w:rsidRDefault="009B6167">
            <w:pPr>
              <w:ind w:right="60"/>
              <w:jc w:val="right"/>
            </w:pPr>
            <w:r>
              <w:t>609 000</w:t>
            </w:r>
          </w:p>
        </w:tc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</w:tr>
      <w:tr w:rsidR="00B0783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9B616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3B" w:rsidRDefault="009B6167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3B" w:rsidRDefault="009B6167">
            <w:pPr>
              <w:ind w:right="60"/>
              <w:jc w:val="right"/>
            </w:pPr>
            <w:r>
              <w:rPr>
                <w:b/>
              </w:rPr>
              <w:t>609 000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3B" w:rsidRDefault="009B6167">
            <w:pPr>
              <w:ind w:right="60"/>
              <w:jc w:val="right"/>
            </w:pPr>
            <w:r>
              <w:rPr>
                <w:b/>
              </w:rPr>
              <w:t>609 000</w:t>
            </w:r>
          </w:p>
        </w:tc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</w:tr>
      <w:tr w:rsidR="00B0783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9B6167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</w:tr>
      <w:tr w:rsidR="00B0783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7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9360" w:type="dxa"/>
            <w:gridSpan w:val="5"/>
          </w:tcPr>
          <w:p w:rsidR="00B0783B" w:rsidRDefault="00B0783B">
            <w:pPr>
              <w:pStyle w:val="EMPTYCELLSTYLE"/>
            </w:pPr>
          </w:p>
        </w:tc>
        <w:tc>
          <w:tcPr>
            <w:tcW w:w="58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0783B" w:rsidRDefault="00B0783B">
            <w:pPr>
              <w:pStyle w:val="EMPTYCELLSTYLE"/>
            </w:pPr>
          </w:p>
        </w:tc>
        <w:tc>
          <w:tcPr>
            <w:tcW w:w="18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83B" w:rsidRDefault="009B616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</w:tr>
      <w:tr w:rsidR="00B0783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9B616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9B6167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9B6167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9B6167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9B616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</w:tr>
      <w:tr w:rsidR="00B0783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9B616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9B616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9B616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9B616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9B616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</w:tr>
      <w:tr w:rsidR="00B0783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3B" w:rsidRDefault="009B6167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3B" w:rsidRDefault="009B6167">
            <w:pPr>
              <w:ind w:left="60"/>
            </w:pPr>
            <w:r>
              <w:t>Програма підтримки і розвитку засобів масової інформації  Коростенської міської територіальної громади на 2023-2025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3B" w:rsidRDefault="009B6167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3B" w:rsidRDefault="009B6167">
            <w:pPr>
              <w:ind w:right="60"/>
              <w:jc w:val="right"/>
            </w:pPr>
            <w:r>
              <w:t>609 000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3B" w:rsidRDefault="009B6167">
            <w:pPr>
              <w:ind w:right="60"/>
              <w:jc w:val="right"/>
            </w:pPr>
            <w:r>
              <w:t>609 000</w:t>
            </w:r>
          </w:p>
        </w:tc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</w:tr>
      <w:tr w:rsidR="00B0783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B0783B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9B616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3B" w:rsidRDefault="009B6167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3B" w:rsidRDefault="009B6167">
            <w:pPr>
              <w:ind w:right="60"/>
              <w:jc w:val="right"/>
            </w:pPr>
            <w:r>
              <w:rPr>
                <w:b/>
              </w:rPr>
              <w:t>609 000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3B" w:rsidRDefault="009B6167">
            <w:pPr>
              <w:ind w:right="60"/>
              <w:jc w:val="right"/>
            </w:pPr>
            <w:r>
              <w:rPr>
                <w:b/>
              </w:rPr>
              <w:t>609 000</w:t>
            </w:r>
          </w:p>
        </w:tc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</w:tr>
      <w:tr w:rsidR="00B0783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0783B" w:rsidRDefault="00B0783B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0783B" w:rsidRDefault="00B0783B">
            <w:pPr>
              <w:pStyle w:val="EMPTYCELLSTYLE"/>
            </w:pPr>
          </w:p>
        </w:tc>
        <w:tc>
          <w:tcPr>
            <w:tcW w:w="18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148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0783B" w:rsidRDefault="00B0783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0783B" w:rsidRDefault="00B0783B">
            <w:pPr>
              <w:pStyle w:val="EMPTYCELLSTYLE"/>
            </w:pPr>
          </w:p>
        </w:tc>
        <w:tc>
          <w:tcPr>
            <w:tcW w:w="18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18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</w:tr>
      <w:tr w:rsidR="00B0783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9B6167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</w:tr>
      <w:tr w:rsidR="00B0783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9B616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9B6167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9B6167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9B6167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9B6167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9B6167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9B616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</w:tr>
      <w:tr w:rsidR="00B0783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9B616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9B616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9B616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9B616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9B616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9B616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9B616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</w:tr>
      <w:tr w:rsidR="00B0783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83B" w:rsidRDefault="009B6167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83B" w:rsidRDefault="009B6167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B0783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B0783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B0783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B0783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B0783B">
            <w:pPr>
              <w:jc w:val="center"/>
            </w:pPr>
          </w:p>
        </w:tc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</w:tr>
      <w:tr w:rsidR="00B0783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B0783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3B" w:rsidRDefault="009B6167">
            <w:pPr>
              <w:ind w:left="60"/>
            </w:pPr>
            <w:r>
              <w:t xml:space="preserve"> обсяг видатків на збільшення статутного капіталу підприємства комунальної власності КП КМР "ТО "Коростеньмедіа"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3B" w:rsidRDefault="009B6167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3B" w:rsidRDefault="009B6167">
            <w:pPr>
              <w:ind w:left="60"/>
            </w:pPr>
            <w:r>
              <w:t>бюджетні асигнування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3B" w:rsidRDefault="009B616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3B" w:rsidRDefault="009B6167">
            <w:pPr>
              <w:ind w:right="60"/>
              <w:jc w:val="right"/>
            </w:pPr>
            <w:r>
              <w:t>609 000,00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3B" w:rsidRDefault="009B6167">
            <w:pPr>
              <w:ind w:right="60"/>
              <w:jc w:val="right"/>
            </w:pPr>
            <w:r>
              <w:t>609 000,00</w:t>
            </w:r>
          </w:p>
        </w:tc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</w:tr>
      <w:tr w:rsidR="00B0783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83B" w:rsidRDefault="009B6167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83B" w:rsidRDefault="009B6167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B0783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B0783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B0783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B0783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B0783B">
            <w:pPr>
              <w:jc w:val="center"/>
            </w:pPr>
          </w:p>
        </w:tc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</w:tr>
      <w:tr w:rsidR="00B0783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B0783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3B" w:rsidRDefault="009B6167">
            <w:pPr>
              <w:ind w:left="60"/>
            </w:pPr>
            <w:r>
              <w:t>кількість відеокамер в комплекті зі штативами планується придбати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3B" w:rsidRDefault="009B6167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3B" w:rsidRDefault="009B6167">
            <w:pPr>
              <w:ind w:left="60"/>
            </w:pPr>
            <w:r>
              <w:t>договір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3B" w:rsidRDefault="009B616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3B" w:rsidRDefault="009B6167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3B" w:rsidRDefault="009B6167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</w:tr>
      <w:tr w:rsidR="00B0783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B0783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3B" w:rsidRDefault="009B6167">
            <w:pPr>
              <w:ind w:left="60"/>
            </w:pPr>
            <w:r>
              <w:t>кількість програмно-апаратного комплексу для автоматизації телевізійного мовлення HD SDI планується придбати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3B" w:rsidRDefault="009B6167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3B" w:rsidRDefault="009B6167">
            <w:pPr>
              <w:ind w:left="60"/>
            </w:pPr>
            <w:r>
              <w:t>договір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3B" w:rsidRDefault="009B616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3B" w:rsidRDefault="009B6167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3B" w:rsidRDefault="009B6167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</w:tr>
      <w:tr w:rsidR="00B0783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83B" w:rsidRDefault="009B6167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83B" w:rsidRDefault="009B6167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B0783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B0783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B0783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B0783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B0783B">
            <w:pPr>
              <w:jc w:val="center"/>
            </w:pPr>
          </w:p>
        </w:tc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</w:tr>
      <w:tr w:rsidR="00B0783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B0783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3B" w:rsidRDefault="009B6167">
            <w:pPr>
              <w:ind w:left="60"/>
            </w:pPr>
            <w:r>
              <w:t>середня вартість 1 одиниці відеокамери в комплекті зі штативами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3B" w:rsidRDefault="009B6167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3B" w:rsidRDefault="009B6167">
            <w:pPr>
              <w:ind w:left="60"/>
            </w:pPr>
            <w:r>
              <w:t>розрахунокові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3B" w:rsidRDefault="009B616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3B" w:rsidRDefault="009B6167">
            <w:pPr>
              <w:ind w:right="60"/>
              <w:jc w:val="right"/>
            </w:pPr>
            <w:r>
              <w:t>99 500,00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3B" w:rsidRDefault="009B6167">
            <w:pPr>
              <w:ind w:right="60"/>
              <w:jc w:val="right"/>
            </w:pPr>
            <w:r>
              <w:t>99 500,00</w:t>
            </w:r>
          </w:p>
        </w:tc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</w:tr>
      <w:tr w:rsidR="00B0783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B0783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3B" w:rsidRDefault="009B6167">
            <w:pPr>
              <w:ind w:left="60"/>
            </w:pPr>
            <w:r>
              <w:t>середня вартість 1 одиниці програмно-апаратного комплексу для автоматизації  телевізійного мовлення HD SDI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3B" w:rsidRDefault="009B6167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3B" w:rsidRDefault="009B6167">
            <w:pPr>
              <w:ind w:left="60"/>
            </w:pPr>
            <w:r>
              <w:t>розрахунокові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3B" w:rsidRDefault="009B616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3B" w:rsidRDefault="009B6167">
            <w:pPr>
              <w:ind w:right="60"/>
              <w:jc w:val="right"/>
            </w:pPr>
            <w:r>
              <w:t>410 000,00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3B" w:rsidRDefault="009B6167">
            <w:pPr>
              <w:ind w:right="60"/>
              <w:jc w:val="right"/>
            </w:pPr>
            <w:r>
              <w:t>410 000,00</w:t>
            </w:r>
          </w:p>
        </w:tc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</w:tr>
      <w:tr w:rsidR="00B0783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83B" w:rsidRDefault="009B6167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83B" w:rsidRDefault="009B6167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B0783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B0783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B0783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B0783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B0783B">
            <w:pPr>
              <w:jc w:val="center"/>
            </w:pPr>
          </w:p>
        </w:tc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</w:tr>
      <w:tr w:rsidR="00B0783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B0783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3B" w:rsidRDefault="009B6167">
            <w:pPr>
              <w:ind w:left="60"/>
            </w:pPr>
            <w:r>
              <w:t>рівень надання фінансової підтримки КП КМР "ТО "Коростеньмедіа"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3B" w:rsidRDefault="009B6167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3B" w:rsidRDefault="009B6167">
            <w:pPr>
              <w:ind w:left="60"/>
            </w:pPr>
            <w:r>
              <w:t>розрахунокові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3B" w:rsidRDefault="009B616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3B" w:rsidRDefault="009B6167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3B" w:rsidRDefault="009B6167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</w:tr>
      <w:tr w:rsidR="00B0783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7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0783B" w:rsidRDefault="00B0783B">
            <w:pPr>
              <w:pStyle w:val="EMPTYCELLSTYLE"/>
            </w:pPr>
          </w:p>
        </w:tc>
        <w:tc>
          <w:tcPr>
            <w:tcW w:w="18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148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0783B" w:rsidRDefault="00B0783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0783B" w:rsidRDefault="00B0783B">
            <w:pPr>
              <w:pStyle w:val="EMPTYCELLSTYLE"/>
            </w:pPr>
          </w:p>
        </w:tc>
        <w:tc>
          <w:tcPr>
            <w:tcW w:w="18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18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</w:tr>
      <w:tr w:rsidR="00B0783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7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83B" w:rsidRDefault="009B6167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0783B" w:rsidRDefault="00B0783B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9B6167">
            <w:r>
              <w:t>Володимир МОСКАЛЕНКО</w:t>
            </w:r>
          </w:p>
        </w:tc>
        <w:tc>
          <w:tcPr>
            <w:tcW w:w="18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</w:tr>
      <w:tr w:rsidR="00B0783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7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0783B" w:rsidRDefault="00B0783B">
            <w:pPr>
              <w:pStyle w:val="EMPTYCELLSTYLE"/>
            </w:pPr>
          </w:p>
        </w:tc>
        <w:tc>
          <w:tcPr>
            <w:tcW w:w="18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3B" w:rsidRDefault="009B616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B0783B" w:rsidRDefault="00B0783B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3B" w:rsidRDefault="009B6167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</w:tr>
      <w:tr w:rsidR="00B0783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7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83B" w:rsidRDefault="009B6167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0783B" w:rsidRDefault="00B0783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0783B" w:rsidRDefault="00B0783B">
            <w:pPr>
              <w:pStyle w:val="EMPTYCELLSTYLE"/>
            </w:pPr>
          </w:p>
        </w:tc>
        <w:tc>
          <w:tcPr>
            <w:tcW w:w="18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18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</w:tr>
      <w:tr w:rsidR="00B0783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7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3B" w:rsidRDefault="009B6167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0783B" w:rsidRDefault="00B0783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0783B" w:rsidRDefault="00B0783B">
            <w:pPr>
              <w:pStyle w:val="EMPTYCELLSTYLE"/>
            </w:pPr>
          </w:p>
        </w:tc>
        <w:tc>
          <w:tcPr>
            <w:tcW w:w="18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18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</w:tr>
      <w:tr w:rsidR="00B0783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7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83B" w:rsidRDefault="009B6167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0783B" w:rsidRDefault="00B0783B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3B" w:rsidRDefault="009B6167">
            <w:r>
              <w:t>Людмила БАРДОВСЬКА</w:t>
            </w:r>
          </w:p>
        </w:tc>
        <w:tc>
          <w:tcPr>
            <w:tcW w:w="18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</w:tr>
      <w:tr w:rsidR="00B0783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7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0783B" w:rsidRDefault="00B0783B">
            <w:pPr>
              <w:pStyle w:val="EMPTYCELLSTYLE"/>
            </w:pPr>
          </w:p>
        </w:tc>
        <w:tc>
          <w:tcPr>
            <w:tcW w:w="18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3B" w:rsidRDefault="009B616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B0783B" w:rsidRDefault="00B0783B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3B" w:rsidRDefault="009B6167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</w:tr>
      <w:tr w:rsidR="00B0783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7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3B" w:rsidRDefault="009B6167">
            <w:r>
              <w:rPr>
                <w:b/>
              </w:rPr>
              <w:t>15.09.2023 р.</w:t>
            </w:r>
          </w:p>
        </w:tc>
        <w:tc>
          <w:tcPr>
            <w:tcW w:w="148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0783B" w:rsidRDefault="00B0783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0783B" w:rsidRDefault="00B0783B">
            <w:pPr>
              <w:pStyle w:val="EMPTYCELLSTYLE"/>
            </w:pPr>
          </w:p>
        </w:tc>
        <w:tc>
          <w:tcPr>
            <w:tcW w:w="18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18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</w:tr>
      <w:tr w:rsidR="00B0783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7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83B" w:rsidRDefault="009B6167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0783B" w:rsidRDefault="00B0783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0783B" w:rsidRDefault="00B0783B">
            <w:pPr>
              <w:pStyle w:val="EMPTYCELLSTYLE"/>
            </w:pPr>
          </w:p>
        </w:tc>
        <w:tc>
          <w:tcPr>
            <w:tcW w:w="18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1800" w:type="dxa"/>
          </w:tcPr>
          <w:p w:rsidR="00B0783B" w:rsidRDefault="00B0783B">
            <w:pPr>
              <w:pStyle w:val="EMPTYCELLSTYLE"/>
            </w:pPr>
          </w:p>
        </w:tc>
        <w:tc>
          <w:tcPr>
            <w:tcW w:w="400" w:type="dxa"/>
          </w:tcPr>
          <w:p w:rsidR="00B0783B" w:rsidRDefault="00B0783B">
            <w:pPr>
              <w:pStyle w:val="EMPTYCELLSTYLE"/>
            </w:pPr>
          </w:p>
        </w:tc>
      </w:tr>
    </w:tbl>
    <w:p w:rsidR="009B6167" w:rsidRDefault="009B6167"/>
    <w:sectPr w:rsidR="009B6167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B0783B"/>
    <w:rsid w:val="009B6167"/>
    <w:rsid w:val="00B0783B"/>
    <w:rsid w:val="00E6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5749</Characters>
  <Application>Microsoft Office Word</Application>
  <DocSecurity>0</DocSecurity>
  <Lines>47</Lines>
  <Paragraphs>13</Paragraphs>
  <ScaleCrop>false</ScaleCrop>
  <Company/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2023-09-15T11:09:00Z</cp:lastPrinted>
  <dcterms:created xsi:type="dcterms:W3CDTF">2023-09-15T11:09:00Z</dcterms:created>
  <dcterms:modified xsi:type="dcterms:W3CDTF">2023-09-15T11:09:00Z</dcterms:modified>
</cp:coreProperties>
</file>