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435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3513" w:rsidRDefault="008435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3513" w:rsidRDefault="008435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3513" w:rsidRDefault="008435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t>Наказ / розпорядчий документ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ind w:left="60"/>
              <w:jc w:val="center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r>
              <w:t>31.05.2023 р. № 3п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3513" w:rsidRDefault="008435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Pr="00E81A1A" w:rsidRDefault="00576C83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E81A1A">
              <w:rPr>
                <w:b/>
                <w:sz w:val="28"/>
                <w:lang w:val="uk-UA"/>
              </w:rPr>
              <w:t xml:space="preserve"> </w:t>
            </w:r>
            <w:r w:rsidR="00E81A1A" w:rsidRPr="00E81A1A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3513" w:rsidRDefault="00576C8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3735566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3735566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</w:t>
            </w:r>
            <w:r>
              <w:t>ників установ,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</w:t>
            </w:r>
            <w:r>
              <w:t>;</w:t>
            </w:r>
            <w:r>
              <w:br/>
              <w:t>- Наказ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дев'ятнадцятої сесії</w:t>
            </w:r>
            <w:r>
              <w:t xml:space="preserve">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</w:t>
            </w:r>
            <w:r>
              <w:t>рами розвитку фізичної культури і спорту у Коростенській міській територіальній громаді на 2021-2025 роки" із змінами;</w:t>
            </w:r>
            <w:r>
              <w:br/>
              <w:t xml:space="preserve">- Рішення 20 сесії VIII скликання  Коростенської міської ради від 23.02.2023р. №1119 "Про внесення змін до бюджету Коростенської міської </w:t>
            </w:r>
            <w:r>
              <w:t>територіальної громади на 2023 рік";</w:t>
            </w:r>
            <w:r>
              <w:br/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256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32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43513" w:rsidRDefault="008435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3513" w:rsidRDefault="008435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5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t>- Рішення 23 сесії VIII скликання  Коростенської міської ради від 25.05.2023р. №1232 "Про внесення змін до бюджету Коростенської міської територіальної громади на 2023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5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3513" w:rsidRDefault="00576C8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5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rPr>
                <w:sz w:val="24"/>
              </w:rPr>
              <w:t>9. Напрями використання бюджетних кошті</w:t>
            </w:r>
            <w:r>
              <w:rPr>
                <w:sz w:val="24"/>
              </w:rPr>
              <w:t>в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5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466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466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5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3 735 566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3 735 566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rPr>
                <w:b/>
              </w:rPr>
              <w:t>3 735 566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5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3513" w:rsidRDefault="008435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16,50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0,47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3 735 566,00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3 735 566,00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9 538,38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9 538,38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513" w:rsidRDefault="00576C8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8435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  <w:bookmarkStart w:id="0" w:name="_GoBack"/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t>Володимир МОСКАЛЕНКО</w:t>
            </w: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513" w:rsidRDefault="00576C83">
            <w:r>
              <w:t>Людмила БАРДОВСЬКА</w:t>
            </w: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513" w:rsidRDefault="00576C83">
            <w:r>
              <w:rPr>
                <w:b/>
              </w:rPr>
              <w:t>31.05.2023 р.</w:t>
            </w: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tr w:rsidR="008435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513" w:rsidRDefault="00576C8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1800" w:type="dxa"/>
          </w:tcPr>
          <w:p w:rsidR="00843513" w:rsidRDefault="00843513">
            <w:pPr>
              <w:pStyle w:val="EMPTYCELLSTYLE"/>
            </w:pPr>
          </w:p>
        </w:tc>
        <w:tc>
          <w:tcPr>
            <w:tcW w:w="400" w:type="dxa"/>
          </w:tcPr>
          <w:p w:rsidR="00843513" w:rsidRDefault="00843513">
            <w:pPr>
              <w:pStyle w:val="EMPTYCELLSTYLE"/>
            </w:pPr>
          </w:p>
        </w:tc>
      </w:tr>
      <w:bookmarkEnd w:id="0"/>
    </w:tbl>
    <w:p w:rsidR="00576C83" w:rsidRDefault="00576C83"/>
    <w:sectPr w:rsidR="00576C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843513"/>
    <w:rsid w:val="00576C83"/>
    <w:rsid w:val="00843513"/>
    <w:rsid w:val="00B75489"/>
    <w:rsid w:val="00E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2023-05-31T11:24:00Z</dcterms:created>
  <dcterms:modified xsi:type="dcterms:W3CDTF">2023-05-31T11:24:00Z</dcterms:modified>
</cp:coreProperties>
</file>