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578C7">
        <w:trPr>
          <w:trHeight w:hRule="exact" w:val="40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32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78C7" w:rsidRDefault="009578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18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32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78C7" w:rsidRDefault="009578C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6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32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78C7" w:rsidRDefault="009578C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8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32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8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32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r>
              <w:t>Наказ / розпорядчий документ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50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32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0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32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0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32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ind w:left="60"/>
              <w:jc w:val="center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0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32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32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r>
              <w:t>30.11.2022 р. № 9п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32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78C7" w:rsidRDefault="009578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5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6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Pr="00F716C4" w:rsidRDefault="003E2563" w:rsidP="00F716C4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F716C4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3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4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3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0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3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pPr>
              <w:jc w:val="center"/>
            </w:pPr>
            <w:r>
              <w:rPr>
                <w:b/>
              </w:rPr>
              <w:t>0215041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pPr>
              <w:jc w:val="center"/>
            </w:pPr>
            <w:r>
              <w:t>5041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  <w:jc w:val="both"/>
            </w:pPr>
            <w:r>
              <w:t>Утримання та фінансова підтримка спортивних споруд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50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7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78C7" w:rsidRDefault="003E2563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3485300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3485300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3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320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Постанова Кабінету Міністрів України від 30.08.2002р. №1298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із змінами;</w:t>
            </w:r>
            <w:r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 </w:t>
            </w:r>
            <w:r>
              <w:br/>
              <w:t>- Наказ Міністерства України у справах сім'ї, молоді та спорту від 23.09.2002р. №2097 "Про впорядкування умов оплати праці працівників бюджтних установ, закладів та організацій галузі фізичної культури і спорту"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№77 "Про затвердження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256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32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78C7" w:rsidRDefault="009578C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00"/>
        </w:trPr>
        <w:tc>
          <w:tcPr>
            <w:tcW w:w="400" w:type="dxa"/>
          </w:tcPr>
          <w:p w:rsidR="009578C7" w:rsidRDefault="009578C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5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68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r>
              <w:br/>
            </w:r>
            <w:r>
              <w:br/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3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5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5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5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>Реалізація державної політики у сфері розвитку фізичної культури і спорту в Коростенській міській  територіальній громаді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8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78C7" w:rsidRDefault="003E2563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4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5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50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5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78C7" w:rsidRDefault="003E2563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5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0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5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5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8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70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3 485 300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3 485 300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rPr>
                <w:b/>
              </w:rPr>
              <w:t>3 485 300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rPr>
                <w:b/>
              </w:rPr>
              <w:t>3 485 300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5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0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5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54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8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3 485 300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3 485 300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rPr>
                <w:b/>
              </w:rPr>
              <w:t>3 485 300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rPr>
                <w:b/>
              </w:rPr>
              <w:t>3 485 300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5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5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8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78C7" w:rsidRDefault="003E256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78C7" w:rsidRDefault="003E256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5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00"/>
        </w:trPr>
        <w:tc>
          <w:tcPr>
            <w:tcW w:w="400" w:type="dxa"/>
          </w:tcPr>
          <w:p w:rsidR="009578C7" w:rsidRDefault="009578C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8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>кількість комунальних спортивних споруд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Pr="008115A1" w:rsidRDefault="008115A1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Pr="008115A1" w:rsidRDefault="008115A1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78C7" w:rsidRDefault="003E256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78C7" w:rsidRDefault="003E256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>звіт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D574CF">
            <w:pPr>
              <w:ind w:right="60"/>
              <w:jc w:val="right"/>
            </w:pPr>
            <w:r>
              <w:rPr>
                <w:lang w:val="uk-UA"/>
              </w:rPr>
              <w:t>72</w:t>
            </w:r>
            <w:r w:rsidR="003E2563"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D574CF">
            <w:pPr>
              <w:ind w:right="60"/>
              <w:jc w:val="right"/>
            </w:pPr>
            <w:r>
              <w:rPr>
                <w:lang w:val="uk-UA"/>
              </w:rPr>
              <w:t>72</w:t>
            </w:r>
            <w:r w:rsidR="003E2563">
              <w:t>,00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78C7" w:rsidRDefault="003E256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78C7" w:rsidRDefault="003E2563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3 485 300,00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3 485 300,00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Pr="008115A1" w:rsidRDefault="008115A1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9 833,85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Pr="008115A1" w:rsidRDefault="008115A1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9 833,85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78C7" w:rsidRDefault="003E256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78C7" w:rsidRDefault="003E2563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11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9578C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D574CF">
            <w:pPr>
              <w:ind w:right="60"/>
              <w:jc w:val="right"/>
            </w:pPr>
            <w:r>
              <w:rPr>
                <w:lang w:val="uk-UA"/>
              </w:rPr>
              <w:t>47</w:t>
            </w:r>
            <w:r w:rsidR="003E2563"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D574CF">
            <w:pPr>
              <w:ind w:right="60"/>
              <w:jc w:val="right"/>
            </w:pPr>
            <w:r>
              <w:rPr>
                <w:lang w:val="uk-UA"/>
              </w:rPr>
              <w:t>47</w:t>
            </w:r>
            <w:bookmarkStart w:id="0" w:name="_GoBack"/>
            <w:bookmarkEnd w:id="0"/>
            <w:r w:rsidR="003E2563">
              <w:t>,00</w:t>
            </w: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1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r>
              <w:t>Володимир МОСКАЛЕНКО</w:t>
            </w: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14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8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6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8C7" w:rsidRDefault="003E2563">
            <w:r>
              <w:t>Людмила БАРДОВСЬКА</w:t>
            </w: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14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42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78C7" w:rsidRDefault="003E2563">
            <w:r>
              <w:rPr>
                <w:b/>
              </w:rPr>
              <w:t>30.11.2022 р.</w:t>
            </w: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  <w:tr w:rsidR="009578C7">
        <w:trPr>
          <w:trHeight w:hRule="exact" w:val="280"/>
        </w:trPr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8C7" w:rsidRDefault="003E256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1800" w:type="dxa"/>
          </w:tcPr>
          <w:p w:rsidR="009578C7" w:rsidRDefault="009578C7">
            <w:pPr>
              <w:pStyle w:val="EMPTYCELLSTYLE"/>
            </w:pPr>
          </w:p>
        </w:tc>
        <w:tc>
          <w:tcPr>
            <w:tcW w:w="400" w:type="dxa"/>
          </w:tcPr>
          <w:p w:rsidR="009578C7" w:rsidRDefault="009578C7">
            <w:pPr>
              <w:pStyle w:val="EMPTYCELLSTYLE"/>
            </w:pPr>
          </w:p>
        </w:tc>
      </w:tr>
    </w:tbl>
    <w:p w:rsidR="003E2563" w:rsidRDefault="003E2563"/>
    <w:sectPr w:rsidR="003E256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9578C7"/>
    <w:rsid w:val="003E2563"/>
    <w:rsid w:val="008115A1"/>
    <w:rsid w:val="009578C7"/>
    <w:rsid w:val="00D574CF"/>
    <w:rsid w:val="00F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2022-11-29T08:46:00Z</cp:lastPrinted>
  <dcterms:created xsi:type="dcterms:W3CDTF">2022-11-29T08:46:00Z</dcterms:created>
  <dcterms:modified xsi:type="dcterms:W3CDTF">2022-12-01T07:20:00Z</dcterms:modified>
</cp:coreProperties>
</file>