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1F44" w:rsidRDefault="005F1F4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1F44" w:rsidRDefault="005F1F4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1F44" w:rsidRDefault="005F1F4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t>Наказ / розпорядчий документ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ind w:left="60"/>
              <w:jc w:val="center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r>
              <w:t>30.01.2023 р. № 1п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32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F1F44" w:rsidRDefault="005F1F4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F1F44" w:rsidRDefault="00BF64C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1050000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</w:t>
            </w:r>
            <w:r>
              <w:t>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5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5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5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5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1 050 000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rPr>
                <w:b/>
              </w:rPr>
              <w:t>1 050 000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24,00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5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1 742,00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1 742,00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проведених турів змагань 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команд-учасниць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календар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проведених матчів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команд-учасниць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регламент про календар кубку Коростенської міської територіальної</w:t>
            </w:r>
            <w:r>
              <w:t xml:space="preserve"> громади з футболу серед чоловіків сезону 2023 року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10 754,70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одного туру змагань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одного матчу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714,00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середні витрати на проведення нагородження команди-переможниці змагань кубку з футболу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F1F44" w:rsidRDefault="00BF64C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304,00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304,00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98,00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98,00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 xml:space="preserve">кількість проведених турів змагань чемпіонату з футболу,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F1F44" w:rsidRDefault="005F1F4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відповідно до запланованої кількості на початок року</w:t>
            </w: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5F1F4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t>Володимир ВИГІВСЬКИЙ</w:t>
            </w: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44" w:rsidRDefault="00BF64C1">
            <w:r>
              <w:t>Оксана МЕЛЬНИЧЕНКО</w:t>
            </w: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F1F44" w:rsidRDefault="00BF64C1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  <w:tr w:rsidR="005F1F4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44" w:rsidRDefault="00BF64C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1800" w:type="dxa"/>
          </w:tcPr>
          <w:p w:rsidR="005F1F44" w:rsidRDefault="005F1F44">
            <w:pPr>
              <w:pStyle w:val="EMPTYCELLSTYLE"/>
            </w:pPr>
          </w:p>
        </w:tc>
        <w:tc>
          <w:tcPr>
            <w:tcW w:w="400" w:type="dxa"/>
          </w:tcPr>
          <w:p w:rsidR="005F1F44" w:rsidRDefault="005F1F44">
            <w:pPr>
              <w:pStyle w:val="EMPTYCELLSTYLE"/>
            </w:pPr>
          </w:p>
        </w:tc>
      </w:tr>
    </w:tbl>
    <w:p w:rsidR="00BF64C1" w:rsidRDefault="00BF64C1"/>
    <w:sectPr w:rsidR="00BF64C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F1F44"/>
    <w:rsid w:val="005F1F44"/>
    <w:rsid w:val="007B1CA2"/>
    <w:rsid w:val="00B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2023-02-09T08:57:00Z</dcterms:created>
  <dcterms:modified xsi:type="dcterms:W3CDTF">2023-02-09T08:57:00Z</dcterms:modified>
</cp:coreProperties>
</file>