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715B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256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32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4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715BA" w:rsidRDefault="00D715B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256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32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4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715BA" w:rsidRDefault="00D715B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5BA" w:rsidRDefault="00D65E6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256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32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4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715BA" w:rsidRDefault="00D715B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5BA" w:rsidRDefault="00D65E6D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256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32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4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5BA" w:rsidRDefault="00D65E6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256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32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4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5BA" w:rsidRDefault="00D65E6D">
            <w:r>
              <w:t>Наказ / розпорядчий документ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256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32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4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5BA" w:rsidRDefault="00D65E6D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256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32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4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256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32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4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ind w:left="60"/>
              <w:jc w:val="center"/>
            </w:pP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256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32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4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256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32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4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r>
              <w:t>30.11.2022 р. № 9п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256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32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4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715BA" w:rsidRDefault="00D715B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5BA" w:rsidRDefault="00D65E6D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580647">
              <w:rPr>
                <w:b/>
                <w:sz w:val="28"/>
                <w:lang w:val="uk-UA"/>
              </w:rPr>
              <w:t xml:space="preserve"> </w:t>
            </w:r>
            <w:bookmarkStart w:id="0" w:name="_GoBack"/>
            <w:bookmarkEnd w:id="0"/>
            <w:r w:rsidR="00580647" w:rsidRPr="00580647">
              <w:rPr>
                <w:b/>
                <w:sz w:val="28"/>
              </w:rPr>
              <w:t>(у новій редакції)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5BA" w:rsidRDefault="00D65E6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5BA" w:rsidRDefault="00D65E6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5BA" w:rsidRDefault="00D65E6D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5BA" w:rsidRDefault="00D65E6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715BA" w:rsidRDefault="00D65E6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715BA" w:rsidRDefault="00D65E6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715BA" w:rsidRDefault="00D65E6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5BA" w:rsidRDefault="00D65E6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5BA" w:rsidRDefault="00D65E6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5BA" w:rsidRDefault="00D65E6D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5BA" w:rsidRDefault="00D65E6D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715BA" w:rsidRDefault="00D65E6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715BA" w:rsidRDefault="00D65E6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715BA" w:rsidRDefault="00D65E6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5BA" w:rsidRDefault="00D65E6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5BA" w:rsidRDefault="00D65E6D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5BA" w:rsidRDefault="00D65E6D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5BA" w:rsidRDefault="00D65E6D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5BA" w:rsidRDefault="00D65E6D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5BA" w:rsidRDefault="00D65E6D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5BA" w:rsidRDefault="00D65E6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715BA" w:rsidRDefault="00D65E6D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36289700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36289700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5BA" w:rsidRDefault="00D65E6D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21.05.1997р. №280/97-ВР "</w:t>
            </w:r>
            <w:r>
              <w:t>Про місцеве самоврядування в Україні"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Постанова Кабінету Міністрів України від 09.03.2006р. №268 "Про упорядкування структури та умов оплати прац</w:t>
            </w:r>
            <w:r>
              <w:t>і працівників апарату органів виконавчої влади, органів прокуратури, судів та інших органів" із змінами;</w:t>
            </w:r>
            <w:r>
              <w:br/>
              <w:t>- Наказ Міністерства праці України від 02.10.1996р. №77 "Про умови праці робітників, зайнятих обслуговуванням органів виконавчої влади, місцевого самов</w:t>
            </w:r>
            <w:r>
              <w:t>рядування та їх виконавчих органів, органів прокуратури, суддів, та інших органів"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</w:t>
            </w:r>
            <w:r>
              <w:t xml:space="preserve">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дванадцятої сесії VIIІ скликання Коростенської міської ради</w:t>
            </w:r>
            <w:r>
              <w:t xml:space="preserve"> від 23.12.2021р. №699 "Про умови оплати праці міського голови на 2022 рік";</w:t>
            </w:r>
            <w:r>
              <w:br/>
              <w:t xml:space="preserve">- Розпорядження міського голови від 10.01.2022р. №9 "Про умови оплати праці посадових осіб місцевого самоврядування, службовців та робітників виконавчого комітету міської ради та 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256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32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4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715BA" w:rsidRDefault="00D715B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715BA" w:rsidRDefault="00D715B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5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r>
              <w:t>його самостійних управлінь і відділів";</w:t>
            </w:r>
            <w:r>
              <w:br/>
              <w:t>- Рішення виконачого комітету Коростенської міської ради від 19.10.2022р. №431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15BA" w:rsidRDefault="00D65E6D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r>
              <w:t>Організаційне, інформаційно-аналітичне та матеріально-технічне забезпечення діяльності діяльності міської ради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5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15BA" w:rsidRDefault="00D65E6D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5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5BA" w:rsidRDefault="00D65E6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left="60"/>
            </w:pPr>
            <w:r>
              <w:t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t>36 289 700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t>36 289 700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rPr>
                <w:b/>
              </w:rPr>
              <w:t>36 289 700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rPr>
                <w:b/>
              </w:rPr>
              <w:t>36 289 700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5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5BA" w:rsidRDefault="00D65E6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715B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715B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715BA">
            <w:pPr>
              <w:ind w:right="60"/>
              <w:jc w:val="right"/>
            </w:pP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15BA" w:rsidRDefault="00D65E6D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15BA" w:rsidRDefault="00D65E6D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jc w:val="center"/>
            </w:pP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5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715BA" w:rsidRDefault="00D715B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4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t>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t>116,00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15BA" w:rsidRDefault="00D65E6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15BA" w:rsidRDefault="00D65E6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jc w:val="center"/>
            </w:pP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t>1 118,00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t>1 118,00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t>25 350,00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t>25 350,00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15BA" w:rsidRDefault="00D65E6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715BA" w:rsidRDefault="00D65E6D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jc w:val="center"/>
            </w:pP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left="60"/>
            </w:pPr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t>9,00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t>218,00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t>218,00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715B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t>312 842,24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pPr>
              <w:ind w:right="60"/>
              <w:jc w:val="right"/>
            </w:pPr>
            <w:r>
              <w:t>312 842,24</w:t>
            </w: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4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5BA" w:rsidRDefault="00D65E6D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r>
              <w:t>Володимир МОСКАЛЕНКО</w:t>
            </w: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5BA" w:rsidRDefault="00D65E6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5BA" w:rsidRDefault="00D65E6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5BA" w:rsidRDefault="00D65E6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5BA" w:rsidRDefault="00D65E6D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15BA" w:rsidRDefault="00D65E6D">
            <w:r>
              <w:t>Людмила БАРДОВСЬКА</w:t>
            </w: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5BA" w:rsidRDefault="00D65E6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5BA" w:rsidRDefault="00D65E6D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715BA" w:rsidRDefault="00D65E6D">
            <w:r>
              <w:rPr>
                <w:b/>
              </w:rPr>
              <w:t>30.11.2022 р.</w:t>
            </w:r>
          </w:p>
        </w:tc>
        <w:tc>
          <w:tcPr>
            <w:tcW w:w="14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  <w:tr w:rsidR="00D715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5BA" w:rsidRDefault="00D65E6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1800" w:type="dxa"/>
          </w:tcPr>
          <w:p w:rsidR="00D715BA" w:rsidRDefault="00D715BA">
            <w:pPr>
              <w:pStyle w:val="EMPTYCELLSTYLE"/>
            </w:pPr>
          </w:p>
        </w:tc>
        <w:tc>
          <w:tcPr>
            <w:tcW w:w="400" w:type="dxa"/>
          </w:tcPr>
          <w:p w:rsidR="00D715BA" w:rsidRDefault="00D715BA">
            <w:pPr>
              <w:pStyle w:val="EMPTYCELLSTYLE"/>
            </w:pPr>
          </w:p>
        </w:tc>
      </w:tr>
    </w:tbl>
    <w:p w:rsidR="00D65E6D" w:rsidRDefault="00D65E6D"/>
    <w:sectPr w:rsidR="00D65E6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D715BA"/>
    <w:rsid w:val="00580647"/>
    <w:rsid w:val="00D65E6D"/>
    <w:rsid w:val="00D7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2022-11-29T08:14:00Z</dcterms:created>
  <dcterms:modified xsi:type="dcterms:W3CDTF">2022-11-29T08:14:00Z</dcterms:modified>
</cp:coreProperties>
</file>