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600826" w:rsidRPr="00600826" w:rsidRDefault="00600826" w:rsidP="000807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0" w:name="n883"/>
      <w:bookmarkStart w:id="1" w:name="n364"/>
      <w:bookmarkEnd w:id="0"/>
      <w:bookmarkEnd w:id="1"/>
      <w:r>
        <w:rPr>
          <w:color w:val="333333"/>
          <w:shd w:val="clear" w:color="auto" w:fill="FFFFFF"/>
        </w:rPr>
        <w:t>За державну реєстрацію обтяжень речових прав справляється адміністративний збір у розмірі 0,05 прожиткового мінімуму для працездатних осіб</w:t>
      </w:r>
      <w:r w:rsidRPr="00600826">
        <w:rPr>
          <w:color w:val="333333"/>
          <w:shd w:val="clear" w:color="auto" w:fill="FFFFFF"/>
          <w:lang w:val="ru-RU"/>
        </w:rPr>
        <w:t xml:space="preserve"> </w:t>
      </w:r>
      <w:r>
        <w:rPr>
          <w:color w:val="333333"/>
          <w:shd w:val="clear" w:color="auto" w:fill="FFFFFF"/>
          <w:lang w:val="ru-RU"/>
        </w:rPr>
        <w:t>–</w:t>
      </w:r>
      <w:r w:rsidRPr="00600826">
        <w:rPr>
          <w:color w:val="333333"/>
          <w:shd w:val="clear" w:color="auto" w:fill="FFFFFF"/>
          <w:lang w:val="ru-RU"/>
        </w:rPr>
        <w:t xml:space="preserve"> 1</w:t>
      </w:r>
      <w:r w:rsidR="00770BBD">
        <w:rPr>
          <w:color w:val="333333"/>
          <w:shd w:val="clear" w:color="auto" w:fill="FFFFFF"/>
          <w:lang w:val="ru-RU"/>
        </w:rPr>
        <w:t>3</w:t>
      </w:r>
      <w:r w:rsidRPr="00600826">
        <w:rPr>
          <w:color w:val="333333"/>
          <w:shd w:val="clear" w:color="auto" w:fill="FFFFFF"/>
          <w:lang w:val="ru-RU"/>
        </w:rPr>
        <w:t xml:space="preserve">0 </w:t>
      </w:r>
      <w:r>
        <w:rPr>
          <w:color w:val="333333"/>
          <w:shd w:val="clear" w:color="auto" w:fill="FFFFFF"/>
        </w:rPr>
        <w:t>грн.</w:t>
      </w:r>
      <w:r w:rsidRPr="00080754">
        <w:t xml:space="preserve"> </w:t>
      </w:r>
    </w:p>
    <w:p w:rsidR="00531F6C" w:rsidRPr="00E83DE5" w:rsidRDefault="00531F6C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3DE5">
        <w:rPr>
          <w:rFonts w:ascii="Times New Roman" w:hAnsi="Times New Roman" w:cs="Times New Roman"/>
          <w:sz w:val="24"/>
          <w:szCs w:val="24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 </w:t>
      </w:r>
    </w:p>
    <w:p w:rsidR="00531F6C" w:rsidRPr="00E83DE5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3DE5">
        <w:rPr>
          <w:rFonts w:ascii="Times New Roman" w:hAnsi="Times New Roman" w:cs="Times New Roman"/>
          <w:sz w:val="24"/>
          <w:szCs w:val="24"/>
        </w:rPr>
        <w:t>Адміністративний збір справляється за одну надану послугу у сфері державної реєстрації прав.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n636"/>
      <w:bookmarkStart w:id="3" w:name="n637"/>
      <w:bookmarkStart w:id="4" w:name="n638"/>
      <w:bookmarkEnd w:id="2"/>
      <w:bookmarkEnd w:id="3"/>
      <w:bookmarkEnd w:id="4"/>
      <w:r w:rsidRPr="003766FB">
        <w:rPr>
          <w:rFonts w:ascii="Times New Roman" w:hAnsi="Times New Roman" w:cs="Times New Roman"/>
          <w:sz w:val="24"/>
          <w:szCs w:val="24"/>
        </w:rPr>
        <w:t>У разі відмови у проведенні реєстраційних дій адміністративний збір не повертається.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n639"/>
      <w:bookmarkEnd w:id="5"/>
      <w:r w:rsidRPr="003766FB">
        <w:rPr>
          <w:rFonts w:ascii="Times New Roman" w:hAnsi="Times New Roman" w:cs="Times New Roman"/>
          <w:sz w:val="24"/>
          <w:szCs w:val="24"/>
        </w:rPr>
        <w:t>У разі відкликання заяви про державну реєстрацію прав та їх обтяжень адміністративний збір підлягає поверненню.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FB">
        <w:rPr>
          <w:rFonts w:ascii="Times New Roman" w:hAnsi="Times New Roman" w:cs="Times New Roman"/>
          <w:b/>
          <w:sz w:val="24"/>
          <w:szCs w:val="24"/>
        </w:rPr>
        <w:t xml:space="preserve">Звільняються від сплати адміністративного збору під час проведення державної реєстрації </w:t>
      </w:r>
      <w:r w:rsidR="00044871" w:rsidRPr="00044871">
        <w:rPr>
          <w:rFonts w:ascii="Times New Roman" w:hAnsi="Times New Roman" w:cs="Times New Roman"/>
          <w:b/>
          <w:sz w:val="24"/>
          <w:szCs w:val="24"/>
        </w:rPr>
        <w:t>речових прав</w:t>
      </w:r>
      <w:bookmarkStart w:id="6" w:name="n368"/>
      <w:bookmarkEnd w:id="6"/>
      <w:r w:rsidR="00600826">
        <w:rPr>
          <w:rFonts w:ascii="Times New Roman" w:hAnsi="Times New Roman" w:cs="Times New Roman"/>
          <w:b/>
          <w:sz w:val="24"/>
          <w:szCs w:val="24"/>
        </w:rPr>
        <w:t>:</w:t>
      </w:r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7" w:name="n700"/>
      <w:bookmarkStart w:id="8" w:name="n374"/>
      <w:bookmarkEnd w:id="7"/>
      <w:bookmarkEnd w:id="8"/>
      <w:r w:rsidRPr="00531F6C">
        <w:rPr>
          <w:rFonts w:ascii="Times New Roman" w:hAnsi="Times New Roman" w:cs="Times New Roman"/>
          <w:sz w:val="24"/>
          <w:szCs w:val="24"/>
        </w:rPr>
        <w:t>фізичні та юридичні особи - під час проведення державної реєстрації прав, які виникли та оформлені до 1 січня 2013 року;</w:t>
      </w:r>
      <w:bookmarkStart w:id="9" w:name="n369"/>
      <w:bookmarkEnd w:id="9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категорій 1 і 2 постраждалих внаслідок Чорнобильської катастрофи;</w:t>
      </w:r>
      <w:bookmarkStart w:id="10" w:name="n370"/>
      <w:bookmarkEnd w:id="10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  <w:bookmarkStart w:id="11" w:name="n371"/>
      <w:bookmarkEnd w:id="11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  <w:bookmarkStart w:id="12" w:name="n372"/>
      <w:bookmarkEnd w:id="12"/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699"/>
      <w:bookmarkStart w:id="14" w:name="n373"/>
      <w:bookmarkEnd w:id="13"/>
      <w:bookmarkEnd w:id="14"/>
      <w:r w:rsidRPr="00531F6C">
        <w:rPr>
          <w:rFonts w:ascii="Times New Roman" w:hAnsi="Times New Roman" w:cs="Times New Roman"/>
          <w:sz w:val="24"/>
          <w:szCs w:val="24"/>
        </w:rPr>
        <w:t>особи з інвалідністю I та II груп;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Національний банк України;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375"/>
      <w:bookmarkEnd w:id="15"/>
      <w:r w:rsidRPr="00531F6C">
        <w:rPr>
          <w:rFonts w:ascii="Times New Roman" w:hAnsi="Times New Roman" w:cs="Times New Roman"/>
          <w:sz w:val="24"/>
          <w:szCs w:val="24"/>
        </w:rPr>
        <w:t>органи державної влади, органи місцевого самоврядування;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376"/>
      <w:bookmarkEnd w:id="16"/>
      <w:r w:rsidRPr="00531F6C">
        <w:rPr>
          <w:rFonts w:ascii="Times New Roman" w:hAnsi="Times New Roman" w:cs="Times New Roman"/>
          <w:sz w:val="24"/>
          <w:szCs w:val="24"/>
        </w:rPr>
        <w:lastRenderedPageBreak/>
        <w:t>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413102" w:rsidRPr="003766FB" w:rsidRDefault="00FD14D0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n645"/>
      <w:bookmarkEnd w:id="17"/>
      <w:r w:rsidRPr="003766FB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C53249" w:rsidRPr="003766FB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Отримувач: 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ГУДКСУ у Житомирській області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МФО: 899998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платежу: 22012600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C53249" w:rsidRPr="003766FB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: UA688999980314030530000006827</w:t>
      </w:r>
    </w:p>
    <w:p w:rsidR="00C53249" w:rsidRPr="003766FB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дміністративний збір за державну реєстрацію речових </w:t>
      </w:r>
    </w:p>
    <w:p w:rsidR="001279DC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нерухоме майно та їх обтяжень </w:t>
      </w:r>
    </w:p>
    <w:p w:rsidR="00FD14D0" w:rsidRPr="003766FB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3766FB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0B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8" w:name="_GoBack"/>
      <w:bookmarkEnd w:id="18"/>
      <w:r w:rsidR="001279DC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880E7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3B4DD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3B4DD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3B4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52"/>
    <w:multiLevelType w:val="multilevel"/>
    <w:tmpl w:val="2BE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44871"/>
    <w:rsid w:val="00080754"/>
    <w:rsid w:val="000B15DB"/>
    <w:rsid w:val="000B1B77"/>
    <w:rsid w:val="00126E82"/>
    <w:rsid w:val="001279DC"/>
    <w:rsid w:val="001475C6"/>
    <w:rsid w:val="0018111A"/>
    <w:rsid w:val="002210C0"/>
    <w:rsid w:val="00295AFF"/>
    <w:rsid w:val="002B573B"/>
    <w:rsid w:val="002C3195"/>
    <w:rsid w:val="002E7A46"/>
    <w:rsid w:val="00346E50"/>
    <w:rsid w:val="003766FB"/>
    <w:rsid w:val="003B4DD1"/>
    <w:rsid w:val="00413102"/>
    <w:rsid w:val="00531F6C"/>
    <w:rsid w:val="00600826"/>
    <w:rsid w:val="006018FB"/>
    <w:rsid w:val="00770BBD"/>
    <w:rsid w:val="00820550"/>
    <w:rsid w:val="00880E73"/>
    <w:rsid w:val="00980918"/>
    <w:rsid w:val="00A133CD"/>
    <w:rsid w:val="00AC09D1"/>
    <w:rsid w:val="00B24F39"/>
    <w:rsid w:val="00C53249"/>
    <w:rsid w:val="00C72B99"/>
    <w:rsid w:val="00C753C5"/>
    <w:rsid w:val="00C929CB"/>
    <w:rsid w:val="00D6555F"/>
    <w:rsid w:val="00E21600"/>
    <w:rsid w:val="00E83DE5"/>
    <w:rsid w:val="00F110F5"/>
    <w:rsid w:val="00FA1D3E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2022-05-18T07:19:00Z</cp:lastPrinted>
  <dcterms:created xsi:type="dcterms:W3CDTF">2023-01-09T10:00:00Z</dcterms:created>
  <dcterms:modified xsi:type="dcterms:W3CDTF">2023-01-09T10:00:00Z</dcterms:modified>
</cp:coreProperties>
</file>