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Default="00837C8B" w:rsidP="00F6297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37C8B">
        <w:rPr>
          <w:rFonts w:ascii="Times New Roman" w:hAnsi="Times New Roman" w:cs="Times New Roman"/>
          <w:b/>
          <w:sz w:val="24"/>
          <w:szCs w:val="24"/>
        </w:rPr>
        <w:t>Платність (безоплатність) надання адміністративної послуги</w:t>
      </w:r>
    </w:p>
    <w:p w:rsidR="00544825" w:rsidRPr="00544825" w:rsidRDefault="00544825" w:rsidP="00544825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44825">
        <w:rPr>
          <w:rFonts w:ascii="Times New Roman" w:hAnsi="Times New Roman" w:cs="Times New Roman"/>
          <w:sz w:val="24"/>
          <w:szCs w:val="24"/>
        </w:rPr>
        <w:t>Послуга платна (у випадку звернення органів виконавчої влади та органів місцевого самоврядування – безоплатна)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97F" w:rsidRPr="00F6297F" w:rsidRDefault="00F6297F" w:rsidP="00F6297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297F">
        <w:rPr>
          <w:rFonts w:ascii="Times New Roman" w:hAnsi="Times New Roman" w:cs="Times New Roman"/>
          <w:b/>
          <w:sz w:val="24"/>
          <w:szCs w:val="24"/>
        </w:rPr>
        <w:t>Нормативно-правові акти, на підставі яких стягується плата</w:t>
      </w:r>
    </w:p>
    <w:p w:rsidR="00436DEA" w:rsidRDefault="00436DEA" w:rsidP="00436DEA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436DEA">
        <w:rPr>
          <w:rFonts w:ascii="Times New Roman" w:hAnsi="Times New Roman" w:cs="Times New Roman"/>
          <w:sz w:val="24"/>
          <w:szCs w:val="24"/>
        </w:rPr>
        <w:t>Стаття 41 Закону України «Пр</w:t>
      </w:r>
      <w:r>
        <w:rPr>
          <w:rFonts w:ascii="Times New Roman" w:hAnsi="Times New Roman" w:cs="Times New Roman"/>
          <w:sz w:val="24"/>
          <w:szCs w:val="24"/>
        </w:rPr>
        <w:t>о Державний земельний кадастр».</w:t>
      </w:r>
    </w:p>
    <w:p w:rsidR="00F6297F" w:rsidRPr="00026427" w:rsidRDefault="00F6297F" w:rsidP="00F6297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26427">
        <w:rPr>
          <w:rFonts w:ascii="Times New Roman" w:hAnsi="Times New Roman" w:cs="Times New Roman"/>
          <w:b/>
          <w:sz w:val="24"/>
          <w:szCs w:val="24"/>
        </w:rPr>
        <w:t>Розмір та порядок внесення плати за адміністративну послугу</w:t>
      </w:r>
    </w:p>
    <w:p w:rsidR="00544825" w:rsidRPr="00544825" w:rsidRDefault="00544825" w:rsidP="00544825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44825">
        <w:rPr>
          <w:rFonts w:ascii="Times New Roman" w:hAnsi="Times New Roman" w:cs="Times New Roman"/>
          <w:sz w:val="24"/>
          <w:szCs w:val="24"/>
        </w:rPr>
        <w:t>Розмір плати за надання послуги – 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825" w:rsidRPr="00544825" w:rsidRDefault="00544825" w:rsidP="00544825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44825">
        <w:rPr>
          <w:rFonts w:ascii="Times New Roman" w:hAnsi="Times New Roman" w:cs="Times New Roman"/>
          <w:sz w:val="24"/>
          <w:szCs w:val="24"/>
        </w:rPr>
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825" w:rsidRPr="00544825" w:rsidRDefault="00544825" w:rsidP="00544825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44825">
        <w:rPr>
          <w:rFonts w:ascii="Times New Roman" w:hAnsi="Times New Roman" w:cs="Times New Roman"/>
          <w:sz w:val="24"/>
          <w:szCs w:val="24"/>
        </w:rPr>
        <w:t>Оплата послуг здійснюється з урахуванням вимог Закону України «Про платіжні системи та переказ коштів в Україні»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9AE" w:rsidRPr="003749AE" w:rsidRDefault="00544825" w:rsidP="00544825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44825">
        <w:rPr>
          <w:rFonts w:ascii="Times New Roman" w:hAnsi="Times New Roman" w:cs="Times New Roman"/>
          <w:sz w:val="24"/>
          <w:szCs w:val="24"/>
        </w:rPr>
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</w:r>
      <w:hyperlink r:id="rId6" w:tgtFrame="_blank" w:history="1">
        <w:r w:rsidRPr="00544825">
          <w:rPr>
            <w:rFonts w:ascii="Times New Roman" w:hAnsi="Times New Roman" w:cs="Times New Roman"/>
            <w:sz w:val="24"/>
            <w:szCs w:val="24"/>
          </w:rPr>
          <w:t>Закону України</w:t>
        </w:r>
      </w:hyperlink>
      <w:r>
        <w:rPr>
          <w:rFonts w:ascii="Times New Roman" w:hAnsi="Times New Roman" w:cs="Times New Roman"/>
          <w:sz w:val="24"/>
          <w:szCs w:val="24"/>
        </w:rPr>
        <w:t> «</w:t>
      </w:r>
      <w:r w:rsidRPr="00544825">
        <w:rPr>
          <w:rFonts w:ascii="Times New Roman" w:hAnsi="Times New Roman" w:cs="Times New Roman"/>
          <w:sz w:val="24"/>
          <w:szCs w:val="24"/>
        </w:rPr>
        <w:t>Про платіжні системи та переказ кош</w:t>
      </w:r>
      <w:r>
        <w:rPr>
          <w:rFonts w:ascii="Times New Roman" w:hAnsi="Times New Roman" w:cs="Times New Roman"/>
          <w:sz w:val="24"/>
          <w:szCs w:val="24"/>
        </w:rPr>
        <w:t>тів в Україні»</w:t>
      </w:r>
      <w:r w:rsidRPr="00544825">
        <w:rPr>
          <w:rFonts w:ascii="Times New Roman" w:hAnsi="Times New Roman" w:cs="Times New Roman"/>
          <w:sz w:val="24"/>
          <w:szCs w:val="24"/>
        </w:rPr>
        <w:t xml:space="preserve"> за допомогою програмного забезпечення Державного земельного кадастру.</w:t>
      </w:r>
    </w:p>
    <w:p w:rsidR="00413102" w:rsidRPr="00026427" w:rsidRDefault="00FD14D0" w:rsidP="003749A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427">
        <w:rPr>
          <w:rFonts w:ascii="Times New Roman" w:hAnsi="Times New Roman" w:cs="Times New Roman"/>
          <w:b/>
          <w:sz w:val="24"/>
          <w:szCs w:val="24"/>
        </w:rPr>
        <w:t>Реквізити рахунк</w:t>
      </w:r>
      <w:r w:rsidR="00042DD5">
        <w:rPr>
          <w:rFonts w:ascii="Times New Roman" w:hAnsi="Times New Roman" w:cs="Times New Roman"/>
          <w:b/>
          <w:sz w:val="24"/>
          <w:szCs w:val="24"/>
        </w:rPr>
        <w:t>ів</w:t>
      </w:r>
    </w:p>
    <w:p w:rsidR="00F6297F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Отримувач коштів: ГУК у Житомирській області/ТГ м. Коростень/22012500                         </w:t>
      </w:r>
    </w:p>
    <w:p w:rsidR="00F6297F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отримувача (ЄДРПОУ): 37976485                  </w:t>
      </w:r>
    </w:p>
    <w:p w:rsidR="00F6297F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отримувача: Казначейство України (</w:t>
      </w:r>
      <w:proofErr w:type="spellStart"/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адм. </w:t>
      </w:r>
      <w:proofErr w:type="spellStart"/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</w:t>
      </w:r>
      <w:proofErr w:type="spellEnd"/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                                </w:t>
      </w:r>
    </w:p>
    <w:p w:rsidR="00CD761D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рахунку (IBAN): UA178999980334149879027006827                                                                              Код класифікації доходів бюджету: 22012500                                                   </w:t>
      </w:r>
    </w:p>
    <w:p w:rsidR="00CD761D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 коду</w:t>
      </w:r>
      <w:r w:rsidR="00CD761D"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класифікації доходів бюджету: </w:t>
      </w: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надання інших</w:t>
      </w:r>
      <w:r w:rsidR="00561924"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адміністративних послуг                           </w:t>
      </w:r>
    </w:p>
    <w:p w:rsidR="00F6297F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відомчої ознаки: "27" Державна служба з питань геодезії, картографії та кадастру</w:t>
      </w:r>
    </w:p>
    <w:p w:rsidR="00FD14D0" w:rsidRDefault="00257994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</w:t>
      </w:r>
      <w:r w:rsidR="00026427"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44A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80</w:t>
      </w:r>
      <w:r w:rsidR="00F6297F"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A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52</w:t>
      </w:r>
      <w:bookmarkStart w:id="0" w:name="_GoBack"/>
      <w:bookmarkEnd w:id="0"/>
      <w:r w:rsidR="00F6297F"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7415A3" w:rsidRDefault="007415A3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5A3" w:rsidRDefault="007415A3" w:rsidP="0074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5A3" w:rsidRPr="00F6297F" w:rsidRDefault="007415A3" w:rsidP="0074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sectPr w:rsidR="007415A3" w:rsidRPr="00F62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DB5"/>
    <w:multiLevelType w:val="multilevel"/>
    <w:tmpl w:val="C7A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6"/>
    <w:rsid w:val="00005921"/>
    <w:rsid w:val="00011DB0"/>
    <w:rsid w:val="00026427"/>
    <w:rsid w:val="000312BD"/>
    <w:rsid w:val="0003180A"/>
    <w:rsid w:val="00041F86"/>
    <w:rsid w:val="00042DD5"/>
    <w:rsid w:val="00080BA9"/>
    <w:rsid w:val="000A1971"/>
    <w:rsid w:val="0015609A"/>
    <w:rsid w:val="00174B18"/>
    <w:rsid w:val="00193F10"/>
    <w:rsid w:val="00210866"/>
    <w:rsid w:val="002210C0"/>
    <w:rsid w:val="00257994"/>
    <w:rsid w:val="002B3F1F"/>
    <w:rsid w:val="002C3195"/>
    <w:rsid w:val="002C5C29"/>
    <w:rsid w:val="002E7A46"/>
    <w:rsid w:val="00326A6F"/>
    <w:rsid w:val="00373621"/>
    <w:rsid w:val="003749AE"/>
    <w:rsid w:val="003E52B0"/>
    <w:rsid w:val="00413102"/>
    <w:rsid w:val="00436DEA"/>
    <w:rsid w:val="00544825"/>
    <w:rsid w:val="00544E6E"/>
    <w:rsid w:val="00561924"/>
    <w:rsid w:val="005B26E0"/>
    <w:rsid w:val="005B3707"/>
    <w:rsid w:val="007415A3"/>
    <w:rsid w:val="00744AF4"/>
    <w:rsid w:val="007A44C5"/>
    <w:rsid w:val="00831476"/>
    <w:rsid w:val="00836434"/>
    <w:rsid w:val="00837C8B"/>
    <w:rsid w:val="00866272"/>
    <w:rsid w:val="00B24F39"/>
    <w:rsid w:val="00B25943"/>
    <w:rsid w:val="00BC2DC6"/>
    <w:rsid w:val="00C72B99"/>
    <w:rsid w:val="00C913AE"/>
    <w:rsid w:val="00CD761D"/>
    <w:rsid w:val="00D93441"/>
    <w:rsid w:val="00DE3426"/>
    <w:rsid w:val="00E21600"/>
    <w:rsid w:val="00E60661"/>
    <w:rsid w:val="00E81925"/>
    <w:rsid w:val="00EE3FAB"/>
    <w:rsid w:val="00F13B34"/>
    <w:rsid w:val="00F6297F"/>
    <w:rsid w:val="00F74F15"/>
    <w:rsid w:val="00FA3A13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3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836434"/>
    <w:rPr>
      <w:color w:val="0000FF"/>
      <w:u w:val="single"/>
    </w:rPr>
  </w:style>
  <w:style w:type="character" w:customStyle="1" w:styleId="rvts46">
    <w:name w:val="rvts46"/>
    <w:basedOn w:val="a0"/>
    <w:rsid w:val="0083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3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836434"/>
    <w:rPr>
      <w:color w:val="0000FF"/>
      <w:u w:val="single"/>
    </w:rPr>
  </w:style>
  <w:style w:type="character" w:customStyle="1" w:styleId="rvts46">
    <w:name w:val="rvts46"/>
    <w:basedOn w:val="a0"/>
    <w:rsid w:val="0083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346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3</cp:revision>
  <cp:lastPrinted>2022-05-25T11:31:00Z</cp:lastPrinted>
  <dcterms:created xsi:type="dcterms:W3CDTF">2023-01-12T07:24:00Z</dcterms:created>
  <dcterms:modified xsi:type="dcterms:W3CDTF">2023-01-12T07:24:00Z</dcterms:modified>
</cp:coreProperties>
</file>