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8B" w:rsidRDefault="00837C8B" w:rsidP="00F6297F">
      <w:pPr>
        <w:ind w:firstLine="284"/>
        <w:rPr>
          <w:rFonts w:ascii="Times New Roman" w:hAnsi="Times New Roman" w:cs="Times New Roman"/>
          <w:b/>
          <w:sz w:val="24"/>
          <w:szCs w:val="24"/>
        </w:rPr>
      </w:pPr>
      <w:r w:rsidRPr="00837C8B">
        <w:rPr>
          <w:rFonts w:ascii="Times New Roman" w:hAnsi="Times New Roman" w:cs="Times New Roman"/>
          <w:b/>
          <w:sz w:val="24"/>
          <w:szCs w:val="24"/>
        </w:rPr>
        <w:t>Платність (безоплатність) надання адміністративної послуги</w:t>
      </w:r>
    </w:p>
    <w:p w:rsidR="00665CD8" w:rsidRPr="00665CD8" w:rsidRDefault="00665CD8" w:rsidP="00665CD8">
      <w:pPr>
        <w:tabs>
          <w:tab w:val="num" w:pos="0"/>
        </w:tabs>
        <w:suppressAutoHyphens/>
        <w:snapToGrid w:val="0"/>
        <w:ind w:firstLine="318"/>
        <w:jc w:val="both"/>
        <w:rPr>
          <w:rFonts w:ascii="Times New Roman" w:hAnsi="Times New Roman" w:cs="Times New Roman"/>
          <w:sz w:val="24"/>
          <w:szCs w:val="24"/>
        </w:rPr>
      </w:pPr>
      <w:r w:rsidRPr="00665CD8">
        <w:rPr>
          <w:rFonts w:ascii="Times New Roman" w:hAnsi="Times New Roman" w:cs="Times New Roman"/>
          <w:sz w:val="24"/>
          <w:szCs w:val="24"/>
        </w:rPr>
        <w:t>Послуга платна  (у випадку звернення органів виконавчої влади та органів місцевого самоврядування – безоплатна)</w:t>
      </w:r>
      <w:r>
        <w:rPr>
          <w:rFonts w:ascii="Times New Roman" w:hAnsi="Times New Roman" w:cs="Times New Roman"/>
          <w:sz w:val="24"/>
          <w:szCs w:val="24"/>
        </w:rPr>
        <w:t>.</w:t>
      </w:r>
    </w:p>
    <w:p w:rsidR="00665CD8" w:rsidRPr="00665CD8" w:rsidRDefault="00665CD8" w:rsidP="00665CD8">
      <w:pPr>
        <w:tabs>
          <w:tab w:val="num" w:pos="0"/>
        </w:tabs>
        <w:suppressAutoHyphens/>
        <w:snapToGrid w:val="0"/>
        <w:ind w:firstLine="318"/>
        <w:jc w:val="both"/>
        <w:rPr>
          <w:rFonts w:ascii="Times New Roman" w:hAnsi="Times New Roman" w:cs="Times New Roman"/>
          <w:sz w:val="24"/>
          <w:szCs w:val="24"/>
        </w:rPr>
      </w:pPr>
      <w:r w:rsidRPr="00665CD8">
        <w:rPr>
          <w:rFonts w:ascii="Times New Roman" w:hAnsi="Times New Roman" w:cs="Times New Roman"/>
          <w:sz w:val="24"/>
          <w:szCs w:val="24"/>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r>
        <w:rPr>
          <w:rFonts w:ascii="Times New Roman" w:hAnsi="Times New Roman" w:cs="Times New Roman"/>
          <w:sz w:val="24"/>
          <w:szCs w:val="24"/>
        </w:rPr>
        <w:t>.</w:t>
      </w:r>
    </w:p>
    <w:p w:rsidR="00F6297F" w:rsidRPr="00F6297F" w:rsidRDefault="00F6297F" w:rsidP="00665CD8">
      <w:pPr>
        <w:ind w:firstLine="284"/>
        <w:rPr>
          <w:rFonts w:ascii="Times New Roman" w:hAnsi="Times New Roman" w:cs="Times New Roman"/>
          <w:b/>
          <w:sz w:val="24"/>
          <w:szCs w:val="24"/>
        </w:rPr>
      </w:pPr>
      <w:r w:rsidRPr="00F6297F">
        <w:rPr>
          <w:rFonts w:ascii="Times New Roman" w:hAnsi="Times New Roman" w:cs="Times New Roman"/>
          <w:b/>
          <w:sz w:val="24"/>
          <w:szCs w:val="24"/>
        </w:rPr>
        <w:t>Нормативно-правові акти, на підставі яких стягується плата</w:t>
      </w:r>
    </w:p>
    <w:p w:rsidR="00436DEA" w:rsidRDefault="00436DEA" w:rsidP="00436DEA">
      <w:pPr>
        <w:tabs>
          <w:tab w:val="num" w:pos="0"/>
        </w:tabs>
        <w:suppressAutoHyphens/>
        <w:snapToGrid w:val="0"/>
        <w:ind w:firstLine="318"/>
        <w:jc w:val="both"/>
        <w:rPr>
          <w:rFonts w:ascii="Times New Roman" w:hAnsi="Times New Roman" w:cs="Times New Roman"/>
          <w:sz w:val="24"/>
          <w:szCs w:val="24"/>
        </w:rPr>
      </w:pPr>
      <w:r w:rsidRPr="00436DEA">
        <w:rPr>
          <w:rFonts w:ascii="Times New Roman" w:hAnsi="Times New Roman" w:cs="Times New Roman"/>
          <w:sz w:val="24"/>
          <w:szCs w:val="24"/>
        </w:rPr>
        <w:t>Стаття 41 Закону України «Пр</w:t>
      </w:r>
      <w:r>
        <w:rPr>
          <w:rFonts w:ascii="Times New Roman" w:hAnsi="Times New Roman" w:cs="Times New Roman"/>
          <w:sz w:val="24"/>
          <w:szCs w:val="24"/>
        </w:rPr>
        <w:t>о Державний земельний кадастр».</w:t>
      </w:r>
    </w:p>
    <w:p w:rsidR="00F6297F" w:rsidRPr="00026427" w:rsidRDefault="00F6297F" w:rsidP="00F6297F">
      <w:pPr>
        <w:ind w:firstLine="284"/>
        <w:rPr>
          <w:rFonts w:ascii="Times New Roman" w:hAnsi="Times New Roman" w:cs="Times New Roman"/>
          <w:b/>
          <w:sz w:val="24"/>
          <w:szCs w:val="24"/>
        </w:rPr>
      </w:pPr>
      <w:r w:rsidRPr="00026427">
        <w:rPr>
          <w:rFonts w:ascii="Times New Roman" w:hAnsi="Times New Roman" w:cs="Times New Roman"/>
          <w:b/>
          <w:sz w:val="24"/>
          <w:szCs w:val="24"/>
        </w:rPr>
        <w:t>Розмір та порядок внесення плати за адміністративну послугу</w:t>
      </w:r>
    </w:p>
    <w:p w:rsidR="00665CD8" w:rsidRPr="00665CD8" w:rsidRDefault="00665CD8" w:rsidP="00665CD8">
      <w:pPr>
        <w:tabs>
          <w:tab w:val="num" w:pos="0"/>
        </w:tabs>
        <w:suppressAutoHyphens/>
        <w:snapToGrid w:val="0"/>
        <w:ind w:firstLine="318"/>
        <w:jc w:val="both"/>
        <w:rPr>
          <w:rFonts w:ascii="Times New Roman" w:hAnsi="Times New Roman" w:cs="Times New Roman"/>
          <w:sz w:val="24"/>
          <w:szCs w:val="24"/>
        </w:rPr>
      </w:pPr>
      <w:r w:rsidRPr="00665CD8">
        <w:rPr>
          <w:rFonts w:ascii="Times New Roman" w:hAnsi="Times New Roman" w:cs="Times New Roman"/>
          <w:sz w:val="24"/>
          <w:szCs w:val="24"/>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rFonts w:ascii="Times New Roman" w:hAnsi="Times New Roman" w:cs="Times New Roman"/>
          <w:sz w:val="24"/>
          <w:szCs w:val="24"/>
        </w:rPr>
        <w:t>.</w:t>
      </w:r>
    </w:p>
    <w:p w:rsidR="00665CD8" w:rsidRPr="00665CD8" w:rsidRDefault="00665CD8" w:rsidP="00665CD8">
      <w:pPr>
        <w:tabs>
          <w:tab w:val="num" w:pos="0"/>
        </w:tabs>
        <w:suppressAutoHyphens/>
        <w:snapToGrid w:val="0"/>
        <w:ind w:firstLine="318"/>
        <w:jc w:val="both"/>
        <w:rPr>
          <w:rFonts w:ascii="Times New Roman" w:hAnsi="Times New Roman" w:cs="Times New Roman"/>
          <w:sz w:val="24"/>
          <w:szCs w:val="24"/>
        </w:rPr>
      </w:pPr>
      <w:r w:rsidRPr="00665CD8">
        <w:rPr>
          <w:rFonts w:ascii="Times New Roman" w:hAnsi="Times New Roman" w:cs="Times New Roman"/>
          <w:sz w:val="24"/>
          <w:szCs w:val="24"/>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w:t>
      </w:r>
      <w:r>
        <w:rPr>
          <w:rFonts w:ascii="Times New Roman" w:hAnsi="Times New Roman" w:cs="Times New Roman"/>
          <w:sz w:val="24"/>
          <w:szCs w:val="24"/>
        </w:rPr>
        <w:t>.</w:t>
      </w:r>
    </w:p>
    <w:p w:rsidR="00665CD8" w:rsidRPr="00665CD8" w:rsidRDefault="00665CD8" w:rsidP="00665CD8">
      <w:pPr>
        <w:tabs>
          <w:tab w:val="num" w:pos="0"/>
        </w:tabs>
        <w:suppressAutoHyphens/>
        <w:snapToGrid w:val="0"/>
        <w:ind w:firstLine="318"/>
        <w:jc w:val="both"/>
        <w:rPr>
          <w:rFonts w:ascii="Times New Roman" w:hAnsi="Times New Roman" w:cs="Times New Roman"/>
          <w:sz w:val="24"/>
          <w:szCs w:val="24"/>
        </w:rPr>
      </w:pPr>
      <w:r w:rsidRPr="00665CD8">
        <w:rPr>
          <w:rFonts w:ascii="Times New Roman" w:hAnsi="Times New Roman" w:cs="Times New Roman"/>
          <w:sz w:val="24"/>
          <w:szCs w:val="24"/>
        </w:rPr>
        <w:t>Оплата послуг здійснюється з урахуванням вимог Закону України «Про платіжні системи та переказ коштів в Україні»</w:t>
      </w:r>
      <w:r>
        <w:rPr>
          <w:rFonts w:ascii="Times New Roman" w:hAnsi="Times New Roman" w:cs="Times New Roman"/>
          <w:sz w:val="24"/>
          <w:szCs w:val="24"/>
        </w:rPr>
        <w:t>.</w:t>
      </w:r>
    </w:p>
    <w:p w:rsidR="00665CD8" w:rsidRPr="00665CD8" w:rsidRDefault="00665CD8" w:rsidP="00665CD8">
      <w:pPr>
        <w:tabs>
          <w:tab w:val="num" w:pos="0"/>
        </w:tabs>
        <w:suppressAutoHyphens/>
        <w:snapToGrid w:val="0"/>
        <w:ind w:firstLine="318"/>
        <w:jc w:val="both"/>
        <w:rPr>
          <w:rFonts w:ascii="Times New Roman" w:hAnsi="Times New Roman" w:cs="Times New Roman"/>
          <w:sz w:val="24"/>
          <w:szCs w:val="24"/>
        </w:rPr>
      </w:pPr>
      <w:r w:rsidRPr="00665CD8">
        <w:rPr>
          <w:rFonts w:ascii="Times New Roman" w:hAnsi="Times New Roman" w:cs="Times New Roman"/>
          <w:sz w:val="24"/>
          <w:szCs w:val="24"/>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6" w:tgtFrame="_blank" w:history="1">
        <w:r w:rsidRPr="00665CD8">
          <w:rPr>
            <w:rFonts w:ascii="Times New Roman" w:hAnsi="Times New Roman" w:cs="Times New Roman"/>
            <w:sz w:val="24"/>
            <w:szCs w:val="24"/>
          </w:rPr>
          <w:t>Закону України</w:t>
        </w:r>
      </w:hyperlink>
      <w:r w:rsidRPr="00665CD8">
        <w:rPr>
          <w:rFonts w:ascii="Times New Roman" w:hAnsi="Times New Roman" w:cs="Times New Roman"/>
          <w:sz w:val="24"/>
          <w:szCs w:val="24"/>
        </w:rPr>
        <w:t> </w:t>
      </w:r>
      <w:r>
        <w:rPr>
          <w:rFonts w:ascii="Times New Roman" w:hAnsi="Times New Roman" w:cs="Times New Roman"/>
          <w:sz w:val="24"/>
          <w:szCs w:val="24"/>
        </w:rPr>
        <w:t>«</w:t>
      </w:r>
      <w:r w:rsidRPr="00665CD8">
        <w:rPr>
          <w:rFonts w:ascii="Times New Roman" w:hAnsi="Times New Roman" w:cs="Times New Roman"/>
          <w:sz w:val="24"/>
          <w:szCs w:val="24"/>
        </w:rPr>
        <w:t>Про платіжні системи та переказ коштів в Україні</w:t>
      </w:r>
      <w:r>
        <w:rPr>
          <w:rFonts w:ascii="Times New Roman" w:hAnsi="Times New Roman" w:cs="Times New Roman"/>
          <w:sz w:val="24"/>
          <w:szCs w:val="24"/>
        </w:rPr>
        <w:t>»</w:t>
      </w:r>
      <w:r w:rsidRPr="00665CD8">
        <w:rPr>
          <w:rFonts w:ascii="Times New Roman" w:hAnsi="Times New Roman" w:cs="Times New Roman"/>
          <w:sz w:val="24"/>
          <w:szCs w:val="24"/>
        </w:rPr>
        <w:t xml:space="preserve"> за допомогою програмного забезпечення Державного земельного кадастру</w:t>
      </w:r>
      <w:r>
        <w:rPr>
          <w:rFonts w:ascii="Times New Roman" w:hAnsi="Times New Roman" w:cs="Times New Roman"/>
          <w:sz w:val="24"/>
          <w:szCs w:val="24"/>
        </w:rPr>
        <w:t>.</w:t>
      </w:r>
    </w:p>
    <w:p w:rsidR="00413102" w:rsidRPr="00026427" w:rsidRDefault="00FD14D0" w:rsidP="00665CD8">
      <w:pPr>
        <w:tabs>
          <w:tab w:val="num" w:pos="0"/>
        </w:tabs>
        <w:suppressAutoHyphens/>
        <w:snapToGrid w:val="0"/>
        <w:ind w:firstLine="318"/>
        <w:jc w:val="both"/>
        <w:rPr>
          <w:rFonts w:ascii="Times New Roman" w:hAnsi="Times New Roman" w:cs="Times New Roman"/>
          <w:b/>
          <w:sz w:val="24"/>
          <w:szCs w:val="24"/>
        </w:rPr>
      </w:pPr>
      <w:r w:rsidRPr="00026427">
        <w:rPr>
          <w:rFonts w:ascii="Times New Roman" w:hAnsi="Times New Roman" w:cs="Times New Roman"/>
          <w:b/>
          <w:sz w:val="24"/>
          <w:szCs w:val="24"/>
        </w:rPr>
        <w:t>Реквізити рахунк</w:t>
      </w:r>
      <w:r w:rsidR="00042DD5">
        <w:rPr>
          <w:rFonts w:ascii="Times New Roman" w:hAnsi="Times New Roman" w:cs="Times New Roman"/>
          <w:b/>
          <w:sz w:val="24"/>
          <w:szCs w:val="24"/>
        </w:rPr>
        <w:t>ів</w:t>
      </w:r>
    </w:p>
    <w:p w:rsidR="00F6297F" w:rsidRPr="00026427" w:rsidRDefault="00F6297F" w:rsidP="00F6297F">
      <w:pPr>
        <w:spacing w:after="0" w:line="240" w:lineRule="auto"/>
        <w:rPr>
          <w:rFonts w:ascii="Times New Roman" w:eastAsia="Times New Roman" w:hAnsi="Times New Roman" w:cs="Times New Roman"/>
          <w:sz w:val="24"/>
          <w:szCs w:val="24"/>
          <w:lang w:eastAsia="ru-RU"/>
        </w:rPr>
      </w:pPr>
      <w:r w:rsidRPr="00026427">
        <w:rPr>
          <w:rFonts w:ascii="Times New Roman" w:eastAsia="Times New Roman" w:hAnsi="Times New Roman" w:cs="Times New Roman"/>
          <w:sz w:val="24"/>
          <w:szCs w:val="24"/>
          <w:lang w:eastAsia="ru-RU"/>
        </w:rPr>
        <w:t xml:space="preserve">Отримувач коштів: ГУК у Житомирській області/ТГ м. Коростень/22012500                         </w:t>
      </w:r>
    </w:p>
    <w:p w:rsidR="00F6297F" w:rsidRPr="00026427" w:rsidRDefault="00F6297F" w:rsidP="00F6297F">
      <w:pPr>
        <w:spacing w:after="0" w:line="240" w:lineRule="auto"/>
        <w:rPr>
          <w:rFonts w:ascii="Times New Roman" w:eastAsia="Times New Roman" w:hAnsi="Times New Roman" w:cs="Times New Roman"/>
          <w:sz w:val="24"/>
          <w:szCs w:val="24"/>
          <w:lang w:eastAsia="ru-RU"/>
        </w:rPr>
      </w:pPr>
      <w:r w:rsidRPr="00026427">
        <w:rPr>
          <w:rFonts w:ascii="Times New Roman" w:eastAsia="Times New Roman" w:hAnsi="Times New Roman" w:cs="Times New Roman"/>
          <w:sz w:val="24"/>
          <w:szCs w:val="24"/>
          <w:lang w:eastAsia="ru-RU"/>
        </w:rPr>
        <w:t xml:space="preserve">Код отримувача (ЄДРПОУ): 37976485                  </w:t>
      </w:r>
    </w:p>
    <w:p w:rsidR="00F6297F" w:rsidRPr="00026427" w:rsidRDefault="00F6297F" w:rsidP="00F6297F">
      <w:pPr>
        <w:spacing w:after="0" w:line="240" w:lineRule="auto"/>
        <w:rPr>
          <w:rFonts w:ascii="Times New Roman" w:eastAsia="Times New Roman" w:hAnsi="Times New Roman" w:cs="Times New Roman"/>
          <w:sz w:val="24"/>
          <w:szCs w:val="24"/>
          <w:lang w:eastAsia="ru-RU"/>
        </w:rPr>
      </w:pPr>
      <w:r w:rsidRPr="00026427">
        <w:rPr>
          <w:rFonts w:ascii="Times New Roman" w:eastAsia="Times New Roman" w:hAnsi="Times New Roman" w:cs="Times New Roman"/>
          <w:sz w:val="24"/>
          <w:szCs w:val="24"/>
          <w:lang w:eastAsia="ru-RU"/>
        </w:rPr>
        <w:t>Банк отримувача: Казначейство України (</w:t>
      </w:r>
      <w:proofErr w:type="spellStart"/>
      <w:r w:rsidRPr="00026427">
        <w:rPr>
          <w:rFonts w:ascii="Times New Roman" w:eastAsia="Times New Roman" w:hAnsi="Times New Roman" w:cs="Times New Roman"/>
          <w:sz w:val="24"/>
          <w:szCs w:val="24"/>
          <w:lang w:eastAsia="ru-RU"/>
        </w:rPr>
        <w:t>ел</w:t>
      </w:r>
      <w:proofErr w:type="spellEnd"/>
      <w:r w:rsidRPr="00026427">
        <w:rPr>
          <w:rFonts w:ascii="Times New Roman" w:eastAsia="Times New Roman" w:hAnsi="Times New Roman" w:cs="Times New Roman"/>
          <w:sz w:val="24"/>
          <w:szCs w:val="24"/>
          <w:lang w:eastAsia="ru-RU"/>
        </w:rPr>
        <w:t xml:space="preserve">. адм. </w:t>
      </w:r>
      <w:proofErr w:type="spellStart"/>
      <w:r w:rsidRPr="00026427">
        <w:rPr>
          <w:rFonts w:ascii="Times New Roman" w:eastAsia="Times New Roman" w:hAnsi="Times New Roman" w:cs="Times New Roman"/>
          <w:sz w:val="24"/>
          <w:szCs w:val="24"/>
          <w:lang w:eastAsia="ru-RU"/>
        </w:rPr>
        <w:t>подат</w:t>
      </w:r>
      <w:proofErr w:type="spellEnd"/>
      <w:r w:rsidRPr="00026427">
        <w:rPr>
          <w:rFonts w:ascii="Times New Roman" w:eastAsia="Times New Roman" w:hAnsi="Times New Roman" w:cs="Times New Roman"/>
          <w:sz w:val="24"/>
          <w:szCs w:val="24"/>
          <w:lang w:eastAsia="ru-RU"/>
        </w:rPr>
        <w:t xml:space="preserve">.)                                 </w:t>
      </w:r>
    </w:p>
    <w:p w:rsidR="00CD761D" w:rsidRPr="00026427" w:rsidRDefault="00F6297F" w:rsidP="00F6297F">
      <w:pPr>
        <w:spacing w:after="0" w:line="240" w:lineRule="auto"/>
        <w:rPr>
          <w:rFonts w:ascii="Times New Roman" w:eastAsia="Times New Roman" w:hAnsi="Times New Roman" w:cs="Times New Roman"/>
          <w:sz w:val="24"/>
          <w:szCs w:val="24"/>
          <w:lang w:eastAsia="ru-RU"/>
        </w:rPr>
      </w:pPr>
      <w:r w:rsidRPr="00026427">
        <w:rPr>
          <w:rFonts w:ascii="Times New Roman" w:eastAsia="Times New Roman" w:hAnsi="Times New Roman" w:cs="Times New Roman"/>
          <w:sz w:val="24"/>
          <w:szCs w:val="24"/>
          <w:lang w:eastAsia="ru-RU"/>
        </w:rPr>
        <w:t xml:space="preserve">Номер рахунку (IBAN): UA178999980334149879027006827                                                                              Код класифікації доходів бюджету: 22012500                                                   </w:t>
      </w:r>
    </w:p>
    <w:p w:rsidR="00CD761D" w:rsidRPr="00026427" w:rsidRDefault="00F6297F" w:rsidP="00F6297F">
      <w:pPr>
        <w:spacing w:after="0" w:line="240" w:lineRule="auto"/>
        <w:rPr>
          <w:rFonts w:ascii="Times New Roman" w:eastAsia="Times New Roman" w:hAnsi="Times New Roman" w:cs="Times New Roman"/>
          <w:sz w:val="24"/>
          <w:szCs w:val="24"/>
          <w:lang w:eastAsia="ru-RU"/>
        </w:rPr>
      </w:pPr>
      <w:r w:rsidRPr="00026427">
        <w:rPr>
          <w:rFonts w:ascii="Times New Roman" w:eastAsia="Times New Roman" w:hAnsi="Times New Roman" w:cs="Times New Roman"/>
          <w:sz w:val="24"/>
          <w:szCs w:val="24"/>
          <w:lang w:eastAsia="ru-RU"/>
        </w:rPr>
        <w:t>Найменування коду</w:t>
      </w:r>
      <w:r w:rsidR="00CD761D" w:rsidRPr="00026427">
        <w:rPr>
          <w:rFonts w:ascii="Times New Roman" w:eastAsia="Times New Roman" w:hAnsi="Times New Roman" w:cs="Times New Roman"/>
          <w:sz w:val="24"/>
          <w:szCs w:val="24"/>
          <w:lang w:eastAsia="ru-RU"/>
        </w:rPr>
        <w:t xml:space="preserve"> класифікації доходів бюджету: </w:t>
      </w:r>
      <w:r w:rsidRPr="00026427">
        <w:rPr>
          <w:rFonts w:ascii="Times New Roman" w:eastAsia="Times New Roman" w:hAnsi="Times New Roman" w:cs="Times New Roman"/>
          <w:sz w:val="24"/>
          <w:szCs w:val="24"/>
          <w:lang w:eastAsia="ru-RU"/>
        </w:rPr>
        <w:t>Плата за надання інших</w:t>
      </w:r>
      <w:r w:rsidR="00561924" w:rsidRPr="00026427">
        <w:rPr>
          <w:rFonts w:ascii="Times New Roman" w:eastAsia="Times New Roman" w:hAnsi="Times New Roman" w:cs="Times New Roman"/>
          <w:sz w:val="24"/>
          <w:szCs w:val="24"/>
          <w:lang w:eastAsia="ru-RU"/>
        </w:rPr>
        <w:t xml:space="preserve"> </w:t>
      </w:r>
      <w:r w:rsidRPr="00026427">
        <w:rPr>
          <w:rFonts w:ascii="Times New Roman" w:eastAsia="Times New Roman" w:hAnsi="Times New Roman" w:cs="Times New Roman"/>
          <w:sz w:val="24"/>
          <w:szCs w:val="24"/>
          <w:lang w:eastAsia="ru-RU"/>
        </w:rPr>
        <w:t xml:space="preserve">адміністративних послуг                           </w:t>
      </w:r>
    </w:p>
    <w:p w:rsidR="00F6297F" w:rsidRPr="00026427" w:rsidRDefault="00F6297F" w:rsidP="00F6297F">
      <w:pPr>
        <w:spacing w:after="0" w:line="240" w:lineRule="auto"/>
        <w:rPr>
          <w:rFonts w:ascii="Times New Roman" w:eastAsia="Times New Roman" w:hAnsi="Times New Roman" w:cs="Times New Roman"/>
          <w:sz w:val="24"/>
          <w:szCs w:val="24"/>
          <w:lang w:eastAsia="ru-RU"/>
        </w:rPr>
      </w:pPr>
      <w:r w:rsidRPr="00026427">
        <w:rPr>
          <w:rFonts w:ascii="Times New Roman" w:eastAsia="Times New Roman" w:hAnsi="Times New Roman" w:cs="Times New Roman"/>
          <w:sz w:val="24"/>
          <w:szCs w:val="24"/>
          <w:lang w:eastAsia="ru-RU"/>
        </w:rPr>
        <w:t>Наявність відомчої ознаки: "27" Державна служба з питань геодезії, картографії та кадастру</w:t>
      </w:r>
    </w:p>
    <w:p w:rsidR="007415A3" w:rsidRPr="00F6297F" w:rsidRDefault="00257994" w:rsidP="007415A3">
      <w:pPr>
        <w:spacing w:after="0" w:line="240" w:lineRule="auto"/>
        <w:rPr>
          <w:rFonts w:ascii="Times New Roman" w:eastAsia="Times New Roman" w:hAnsi="Times New Roman" w:cs="Times New Roman"/>
          <w:sz w:val="24"/>
          <w:szCs w:val="24"/>
          <w:lang w:eastAsia="ru-RU"/>
        </w:rPr>
      </w:pPr>
      <w:r w:rsidRPr="00026427">
        <w:rPr>
          <w:rFonts w:ascii="Times New Roman" w:eastAsia="Times New Roman" w:hAnsi="Times New Roman" w:cs="Times New Roman"/>
          <w:sz w:val="24"/>
          <w:szCs w:val="24"/>
          <w:lang w:eastAsia="ru-RU"/>
        </w:rPr>
        <w:t>Сума</w:t>
      </w:r>
      <w:r w:rsidR="00026427" w:rsidRPr="00026427">
        <w:rPr>
          <w:rFonts w:ascii="Times New Roman" w:eastAsia="Times New Roman" w:hAnsi="Times New Roman" w:cs="Times New Roman"/>
          <w:sz w:val="24"/>
          <w:szCs w:val="24"/>
          <w:lang w:eastAsia="ru-RU"/>
        </w:rPr>
        <w:t xml:space="preserve">: </w:t>
      </w:r>
      <w:r w:rsidR="003E3A14">
        <w:rPr>
          <w:rFonts w:ascii="Times New Roman" w:eastAsia="Times New Roman" w:hAnsi="Times New Roman" w:cs="Times New Roman"/>
          <w:sz w:val="24"/>
          <w:szCs w:val="24"/>
          <w:lang w:val="en-US" w:eastAsia="ru-RU"/>
        </w:rPr>
        <w:t>80</w:t>
      </w:r>
      <w:r w:rsidR="00F6297F" w:rsidRPr="00026427">
        <w:rPr>
          <w:rFonts w:ascii="Times New Roman" w:eastAsia="Times New Roman" w:hAnsi="Times New Roman" w:cs="Times New Roman"/>
          <w:sz w:val="24"/>
          <w:szCs w:val="24"/>
          <w:lang w:eastAsia="ru-RU"/>
        </w:rPr>
        <w:t>,</w:t>
      </w:r>
      <w:r w:rsidR="003E3A14">
        <w:rPr>
          <w:rFonts w:ascii="Times New Roman" w:eastAsia="Times New Roman" w:hAnsi="Times New Roman" w:cs="Times New Roman"/>
          <w:sz w:val="24"/>
          <w:szCs w:val="24"/>
          <w:lang w:val="en-US" w:eastAsia="ru-RU"/>
        </w:rPr>
        <w:t>52</w:t>
      </w:r>
      <w:bookmarkStart w:id="0" w:name="_GoBack"/>
      <w:bookmarkEnd w:id="0"/>
      <w:r w:rsidR="00F6297F" w:rsidRPr="00026427">
        <w:rPr>
          <w:rFonts w:ascii="Times New Roman" w:eastAsia="Times New Roman" w:hAnsi="Times New Roman" w:cs="Times New Roman"/>
          <w:sz w:val="24"/>
          <w:szCs w:val="24"/>
          <w:lang w:eastAsia="ru-RU"/>
        </w:rPr>
        <w:t xml:space="preserve"> грн.</w:t>
      </w:r>
    </w:p>
    <w:sectPr w:rsidR="007415A3" w:rsidRPr="00F6297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81DB5"/>
    <w:multiLevelType w:val="multilevel"/>
    <w:tmpl w:val="C7A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46"/>
    <w:rsid w:val="00005921"/>
    <w:rsid w:val="00011DB0"/>
    <w:rsid w:val="00026427"/>
    <w:rsid w:val="000312BD"/>
    <w:rsid w:val="0003180A"/>
    <w:rsid w:val="00041F86"/>
    <w:rsid w:val="00042DD5"/>
    <w:rsid w:val="00080BA9"/>
    <w:rsid w:val="000A1971"/>
    <w:rsid w:val="0015609A"/>
    <w:rsid w:val="00174B18"/>
    <w:rsid w:val="00193F10"/>
    <w:rsid w:val="001E52C5"/>
    <w:rsid w:val="00210866"/>
    <w:rsid w:val="002210C0"/>
    <w:rsid w:val="00257994"/>
    <w:rsid w:val="002B3F1F"/>
    <w:rsid w:val="002C3195"/>
    <w:rsid w:val="002C5C29"/>
    <w:rsid w:val="002E7A46"/>
    <w:rsid w:val="00326A6F"/>
    <w:rsid w:val="003E3A14"/>
    <w:rsid w:val="003E52B0"/>
    <w:rsid w:val="00413102"/>
    <w:rsid w:val="00436DEA"/>
    <w:rsid w:val="004F6EF1"/>
    <w:rsid w:val="00544E6E"/>
    <w:rsid w:val="00561924"/>
    <w:rsid w:val="005B26E0"/>
    <w:rsid w:val="00665CD8"/>
    <w:rsid w:val="007415A3"/>
    <w:rsid w:val="007A44C5"/>
    <w:rsid w:val="00831476"/>
    <w:rsid w:val="00836434"/>
    <w:rsid w:val="00837C8B"/>
    <w:rsid w:val="00866272"/>
    <w:rsid w:val="00B24F39"/>
    <w:rsid w:val="00B25943"/>
    <w:rsid w:val="00BC2DC6"/>
    <w:rsid w:val="00C72B99"/>
    <w:rsid w:val="00C913AE"/>
    <w:rsid w:val="00CD761D"/>
    <w:rsid w:val="00D93441"/>
    <w:rsid w:val="00E21600"/>
    <w:rsid w:val="00E60661"/>
    <w:rsid w:val="00E81925"/>
    <w:rsid w:val="00E86760"/>
    <w:rsid w:val="00EB3875"/>
    <w:rsid w:val="00EE3FAB"/>
    <w:rsid w:val="00F6297F"/>
    <w:rsid w:val="00F74F15"/>
    <w:rsid w:val="00FA3A13"/>
    <w:rsid w:val="00FD14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F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364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836434"/>
    <w:rPr>
      <w:color w:val="0000FF"/>
      <w:u w:val="single"/>
    </w:rPr>
  </w:style>
  <w:style w:type="character" w:customStyle="1" w:styleId="rvts46">
    <w:name w:val="rvts46"/>
    <w:basedOn w:val="a0"/>
    <w:rsid w:val="00836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F3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8364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836434"/>
    <w:rPr>
      <w:color w:val="0000FF"/>
      <w:u w:val="single"/>
    </w:rPr>
  </w:style>
  <w:style w:type="character" w:customStyle="1" w:styleId="rvts46">
    <w:name w:val="rvts46"/>
    <w:basedOn w:val="a0"/>
    <w:rsid w:val="0083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0509">
      <w:bodyDiv w:val="1"/>
      <w:marLeft w:val="0"/>
      <w:marRight w:val="0"/>
      <w:marTop w:val="0"/>
      <w:marBottom w:val="0"/>
      <w:divBdr>
        <w:top w:val="none" w:sz="0" w:space="0" w:color="auto"/>
        <w:left w:val="none" w:sz="0" w:space="0" w:color="auto"/>
        <w:bottom w:val="none" w:sz="0" w:space="0" w:color="auto"/>
        <w:right w:val="none" w:sz="0" w:space="0" w:color="auto"/>
      </w:divBdr>
    </w:div>
    <w:div w:id="121581077">
      <w:bodyDiv w:val="1"/>
      <w:marLeft w:val="0"/>
      <w:marRight w:val="0"/>
      <w:marTop w:val="0"/>
      <w:marBottom w:val="0"/>
      <w:divBdr>
        <w:top w:val="none" w:sz="0" w:space="0" w:color="auto"/>
        <w:left w:val="none" w:sz="0" w:space="0" w:color="auto"/>
        <w:bottom w:val="none" w:sz="0" w:space="0" w:color="auto"/>
        <w:right w:val="none" w:sz="0" w:space="0" w:color="auto"/>
      </w:divBdr>
    </w:div>
    <w:div w:id="6022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46-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1952</Words>
  <Characters>1114</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TGMK_User11</dc:creator>
  <cp:lastModifiedBy>TGMK_User11</cp:lastModifiedBy>
  <cp:revision>3</cp:revision>
  <cp:lastPrinted>2022-05-25T08:07:00Z</cp:lastPrinted>
  <dcterms:created xsi:type="dcterms:W3CDTF">2023-01-12T07:18:00Z</dcterms:created>
  <dcterms:modified xsi:type="dcterms:W3CDTF">2023-01-12T07:18:00Z</dcterms:modified>
</cp:coreProperties>
</file>