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640F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56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0FC0" w:rsidRDefault="00640FC0">
            <w:pPr>
              <w:pStyle w:val="EMPTYCELLSTYLE"/>
            </w:pPr>
          </w:p>
        </w:tc>
        <w:tc>
          <w:tcPr>
            <w:tcW w:w="3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0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56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0FC0" w:rsidRDefault="00640FC0">
            <w:pPr>
              <w:pStyle w:val="EMPTYCELLSTYLE"/>
            </w:pPr>
          </w:p>
        </w:tc>
        <w:tc>
          <w:tcPr>
            <w:tcW w:w="3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0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56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0FC0" w:rsidRDefault="00640FC0">
            <w:pPr>
              <w:pStyle w:val="EMPTYCELLSTYLE"/>
            </w:pPr>
          </w:p>
        </w:tc>
        <w:tc>
          <w:tcPr>
            <w:tcW w:w="3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0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0FC0" w:rsidRDefault="00E91CBD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b/>
              </w:rPr>
              <w:t>0217330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t>7330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left="60"/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left="60"/>
            </w:pPr>
            <w:r>
              <w:t>Реалізація державної політики в сфері будівництва інших об'єктів комунальної власності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r>
              <w:t>Будівництво інших об`єктів комунальної власності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56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0FC0" w:rsidRDefault="00640FC0">
            <w:pPr>
              <w:pStyle w:val="EMPTYCELLSTYLE"/>
            </w:pPr>
          </w:p>
        </w:tc>
        <w:tc>
          <w:tcPr>
            <w:tcW w:w="3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0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t xml:space="preserve">Модернізація комплекту системи відеоспостереження 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56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0FC0" w:rsidRDefault="00640FC0">
            <w:pPr>
              <w:pStyle w:val="EMPTYCELLSTYLE"/>
            </w:pPr>
          </w:p>
        </w:tc>
        <w:tc>
          <w:tcPr>
            <w:tcW w:w="3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02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8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Модернізація комплекту системи відеоспостереження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13950,00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13950,00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-50,00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-50,00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Залишок в 50,00 гривень виник внаслідок економії.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13950,00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13950,00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-50,00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-50,00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0FC0" w:rsidRDefault="00640F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44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44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13950,00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13950,00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-50,00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8"/>
              </w:rPr>
              <w:t>-50,00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Залишок в 50,00 гривень виник внаслідок економії.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13950,00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13950,00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-50,00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right="60"/>
              <w:jc w:val="right"/>
            </w:pPr>
            <w:r>
              <w:rPr>
                <w:b/>
                <w:sz w:val="16"/>
              </w:rPr>
              <w:t>-50,00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камер, які планується придбати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однієї камери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4666,67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4666,67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4650,00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4650,00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-16,67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-16,67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 сторону зменшення на 16,67 грн. по середніх витратах на придбання 1 камери відбулось за рахунок економії.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640FC0">
            <w:pPr>
              <w:jc w:val="center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придбаних камер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FC0" w:rsidRDefault="00E91CB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E91CBD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0FC0" w:rsidRDefault="00640FC0"/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44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FC0" w:rsidRDefault="00E91CBD">
            <w:r>
              <w:t>Бюджетна програма "</w:t>
            </w:r>
            <w:r>
              <w:t>Інша діяльність щодо забезпечення житлом громадян" в 2021 році  виконана в повному обсязі.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44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r>
              <w:t>Володимир МОСКАЛЕНКО</w:t>
            </w: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44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r>
              <w:t>Світлана СОЛОД</w:t>
            </w: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  <w:tr w:rsidR="00640F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7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44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Default="00E91CB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40FC0" w:rsidRDefault="00640FC0">
            <w:pPr>
              <w:pStyle w:val="EMPTYCELLSTYLE"/>
            </w:pPr>
          </w:p>
        </w:tc>
        <w:tc>
          <w:tcPr>
            <w:tcW w:w="400" w:type="dxa"/>
          </w:tcPr>
          <w:p w:rsidR="00640FC0" w:rsidRDefault="00640FC0">
            <w:pPr>
              <w:pStyle w:val="EMPTYCELLSTYLE"/>
            </w:pPr>
          </w:p>
        </w:tc>
      </w:tr>
    </w:tbl>
    <w:p w:rsidR="00E91CBD" w:rsidRDefault="00E91CBD"/>
    <w:sectPr w:rsidR="00E91CB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40FC0"/>
    <w:rsid w:val="00640FC0"/>
    <w:rsid w:val="00995A05"/>
    <w:rsid w:val="00D61B15"/>
    <w:rsid w:val="00E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2022-01-31T13:14:00Z</dcterms:created>
  <dcterms:modified xsi:type="dcterms:W3CDTF">2022-01-31T13:14:00Z</dcterms:modified>
</cp:coreProperties>
</file>