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202F7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02F7F" w:rsidRDefault="00202F7F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256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32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18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148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02F7F" w:rsidRDefault="00202F7F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02F7F" w:rsidRDefault="00202F7F">
            <w:pPr>
              <w:pStyle w:val="EMPTYCELLSTYLE"/>
            </w:pPr>
          </w:p>
        </w:tc>
        <w:tc>
          <w:tcPr>
            <w:tcW w:w="18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7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256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32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18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148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02F7F" w:rsidRDefault="00202F7F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F7F" w:rsidRDefault="00A10047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7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256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32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18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148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02F7F" w:rsidRDefault="00202F7F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F7F" w:rsidRDefault="00A10047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7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256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32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18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148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F7F" w:rsidRDefault="00A10047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7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256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32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18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148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F7F" w:rsidRDefault="00A10047">
            <w:r>
              <w:t>Наказ / розпорядчий документ</w:t>
            </w: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7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256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32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18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148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02F7F" w:rsidRDefault="00A10047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7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256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32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18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148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A10047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7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256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32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18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148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202F7F">
            <w:pPr>
              <w:ind w:left="60"/>
              <w:jc w:val="center"/>
            </w:pP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7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256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32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18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148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A10047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7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256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32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18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148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r>
              <w:t>26.01.2022 р. № 1п</w:t>
            </w: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7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256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32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18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148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02F7F" w:rsidRDefault="00202F7F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02F7F" w:rsidRDefault="00202F7F">
            <w:pPr>
              <w:pStyle w:val="EMPTYCELLSTYLE"/>
            </w:pPr>
          </w:p>
        </w:tc>
        <w:tc>
          <w:tcPr>
            <w:tcW w:w="18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A10047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F7F" w:rsidRDefault="00A10047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02F7F" w:rsidRDefault="00A10047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02F7F" w:rsidRDefault="00A10047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02F7F" w:rsidRDefault="00A10047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02F7F" w:rsidRDefault="00A10047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7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02F7F" w:rsidRDefault="00A10047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02F7F" w:rsidRDefault="00A10047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202F7F" w:rsidRDefault="00A1004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02F7F" w:rsidRDefault="00A10047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02F7F" w:rsidRDefault="00A10047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02F7F" w:rsidRDefault="00A10047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02F7F" w:rsidRDefault="00A10047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7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02F7F" w:rsidRDefault="00A10047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02F7F" w:rsidRDefault="00A10047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202F7F" w:rsidRDefault="00A1004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02F7F" w:rsidRDefault="00A10047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02F7F" w:rsidRDefault="00A10047">
            <w:pPr>
              <w:jc w:val="center"/>
            </w:pPr>
            <w:r>
              <w:rPr>
                <w:b/>
              </w:rPr>
              <w:t>0213241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02F7F" w:rsidRDefault="00A10047">
            <w:pPr>
              <w:jc w:val="center"/>
            </w:pPr>
            <w:r>
              <w:t>3241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02F7F" w:rsidRDefault="00A10047">
            <w:pPr>
              <w:jc w:val="center"/>
            </w:pPr>
            <w:r>
              <w:t xml:space="preserve">  1090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left="60"/>
              <w:jc w:val="both"/>
            </w:pPr>
            <w:r>
              <w:t>Забезпечення діяльності інших закладів у сфері соціального захисту і соціального забезпечення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02F7F" w:rsidRDefault="00A10047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7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A10047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A10047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A10047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F7F" w:rsidRDefault="00A10047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F7F" w:rsidRDefault="00A10047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02F7F" w:rsidRDefault="00A10047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7296100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7296100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F7F" w:rsidRDefault="00A10047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2980"/>
        </w:trPr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A10047">
            <w:r>
              <w:t>- Конституція України від 28.06.1996р. № 254к/96-ВР із змінами;</w:t>
            </w:r>
            <w:r>
              <w:br/>
              <w:t>- Бюджетний кодекс України від 08.07.2020р. №2456-VI із змінами;</w:t>
            </w:r>
            <w:r>
              <w:br/>
              <w:t>- Закон України від 02.12.2021р. №1928-ІХ "Про Державний бюджет України на 2022 рік" ;</w:t>
            </w:r>
            <w:r>
              <w:br/>
              <w:t>- Закон України від 21.05.1997р. №280/97</w:t>
            </w:r>
            <w:r>
              <w:t>-ВР "Про місцеве самоврядування в Україні" із змінами;</w:t>
            </w:r>
            <w:r>
              <w:br/>
              <w:t>- Закон України від 26.04.2001 № 2402-III "Про охорону дитинства"зі змінами;</w:t>
            </w:r>
            <w:r>
              <w:br/>
              <w:t>- Закон України від 21.06.2001 № 2558-III "Про соціальну роботу з сім'ями, дітьми та молоддю" зі змінами;</w:t>
            </w:r>
            <w:r>
              <w:br/>
              <w:t>- Закон України ві</w:t>
            </w:r>
            <w:r>
              <w:t>д 02.06.2005р. №2623-IV "Про основи соціального захисту бездомних громадян і безпритульних дітей" із змінами;</w:t>
            </w:r>
            <w:r>
              <w:br/>
              <w:t>- Закон України від 21.03.1991р. №875-XII "Про основи соціальної захищеності інвалідів в Україні" із змінами;</w:t>
            </w:r>
            <w:r>
              <w:br/>
              <w:t>- Закон України від 16.12.1993р. №37</w:t>
            </w:r>
            <w:r>
              <w:t>21-ХІІ "Про основні засади соціального захисту ветеранів праці та інших громадян похилого віку в Україні" із змінами;</w:t>
            </w:r>
            <w:r>
              <w:br/>
              <w:t>- Постанова КМУ від 16.11.2016р. №834 "Про затвердження Примірного положення про центр соціальної підтримки дітей і сімей" зі змінами;</w:t>
            </w:r>
            <w:r>
              <w:br/>
              <w:t>- Н</w:t>
            </w:r>
            <w:r>
              <w:t>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Наказ Міністерства соціальної політики України від 18.05.2015 р. №526 "Про умови оп</w:t>
            </w:r>
            <w:r>
              <w:t>лати праці працівників закладів соціального захисту дітей, закладів соціального обслуговування і центрів соціальних служб для сім'ї, дітей та молоді" зі змінами;</w:t>
            </w:r>
            <w:r>
              <w:br/>
            </w: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7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256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32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18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148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02F7F" w:rsidRDefault="00202F7F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02F7F" w:rsidRDefault="00202F7F">
            <w:pPr>
              <w:pStyle w:val="EMPTYCELLSTYLE"/>
            </w:pPr>
          </w:p>
        </w:tc>
        <w:tc>
          <w:tcPr>
            <w:tcW w:w="18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02F7F" w:rsidRDefault="00202F7F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02F7F" w:rsidRDefault="00202F7F">
            <w:pPr>
              <w:pStyle w:val="EMPTYCELLSTYLE"/>
            </w:pPr>
          </w:p>
        </w:tc>
        <w:tc>
          <w:tcPr>
            <w:tcW w:w="18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02F7F" w:rsidRDefault="00202F7F">
            <w:pPr>
              <w:pStyle w:val="EMPTYCELLSTYLE"/>
            </w:pPr>
          </w:p>
        </w:tc>
        <w:tc>
          <w:tcPr>
            <w:tcW w:w="58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02F7F" w:rsidRDefault="00202F7F">
            <w:pPr>
              <w:pStyle w:val="EMPTYCELLSTYLE"/>
            </w:pPr>
          </w:p>
        </w:tc>
        <w:tc>
          <w:tcPr>
            <w:tcW w:w="18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18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A10047">
            <w:r>
              <w:t>- Рішення дванадцятої сесії VIIІ скликання Коростенської міської ради від 23.12.2021р. №695 "Про бюджет Коростенської міської територіальної громади на 2022 рік" ;</w:t>
            </w:r>
            <w:r>
              <w:br/>
            </w: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7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02F7F" w:rsidRDefault="00202F7F">
            <w:pPr>
              <w:pStyle w:val="EMPTYCELLSTYLE"/>
            </w:pPr>
          </w:p>
        </w:tc>
        <w:tc>
          <w:tcPr>
            <w:tcW w:w="18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02F7F" w:rsidRDefault="00202F7F">
            <w:pPr>
              <w:pStyle w:val="EMPTYCELLSTYLE"/>
            </w:pPr>
          </w:p>
        </w:tc>
        <w:tc>
          <w:tcPr>
            <w:tcW w:w="58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02F7F" w:rsidRDefault="00202F7F">
            <w:pPr>
              <w:pStyle w:val="EMPTYCELLSTYLE"/>
            </w:pPr>
          </w:p>
        </w:tc>
        <w:tc>
          <w:tcPr>
            <w:tcW w:w="18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18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A10047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A1004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A10047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left="60"/>
            </w:pPr>
            <w:r>
              <w:t>забезпечення прав дітей на виховання сім'ї або умовах, наближених до сімейних</w:t>
            </w: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jc w:val="center"/>
            </w:pPr>
            <w:r>
              <w:t>2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left="60"/>
            </w:pPr>
            <w:r>
              <w:t>забезпечення прав дітей та сімей з дітьми, які перебувають у складних життєвих обставинах, на захист і допомогу з боку держави</w:t>
            </w: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jc w:val="center"/>
            </w:pPr>
            <w:r>
              <w:t>3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left="60"/>
            </w:pPr>
            <w:r>
              <w:t>запобігання соціальному сирітству, сприяння розвитку і зміцненню сім'</w:t>
            </w:r>
            <w:r>
              <w:t>ї, покращенню соціального благополуччя дітей та сімей з дітьми</w:t>
            </w: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02F7F" w:rsidRDefault="00A10047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A10047">
            <w:r>
              <w:t>Надання соціальних послуг дітям, сім'</w:t>
            </w:r>
            <w:r>
              <w:t>ям, матерям з дітьми, які опинились в складних життєвих умовах, надання їм комплексної соціальної, психологічної, педагогічної, медичної, правової та інших видів допомоги. Забезпечення діяльності інших закладів у сфері соціального захисту та соціального за</w:t>
            </w:r>
            <w:r>
              <w:t>безпечення.</w:t>
            </w: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7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02F7F" w:rsidRDefault="00202F7F">
            <w:pPr>
              <w:pStyle w:val="EMPTYCELLSTYLE"/>
            </w:pPr>
          </w:p>
        </w:tc>
        <w:tc>
          <w:tcPr>
            <w:tcW w:w="18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02F7F" w:rsidRDefault="00202F7F">
            <w:pPr>
              <w:pStyle w:val="EMPTYCELLSTYLE"/>
            </w:pPr>
          </w:p>
        </w:tc>
        <w:tc>
          <w:tcPr>
            <w:tcW w:w="58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02F7F" w:rsidRDefault="00202F7F">
            <w:pPr>
              <w:pStyle w:val="EMPTYCELLSTYLE"/>
            </w:pPr>
          </w:p>
        </w:tc>
        <w:tc>
          <w:tcPr>
            <w:tcW w:w="18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18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A10047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A1004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A10047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2F7F" w:rsidRDefault="00A10047">
            <w:pPr>
              <w:ind w:left="60"/>
            </w:pPr>
            <w:r>
              <w:t xml:space="preserve"> Надання соціальних послуг іншим вразливим категоріям населення</w:t>
            </w:r>
            <w:r>
              <w:br/>
            </w: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A10047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7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02F7F" w:rsidRDefault="00202F7F">
            <w:pPr>
              <w:pStyle w:val="EMPTYCELLSTYLE"/>
            </w:pPr>
          </w:p>
        </w:tc>
        <w:tc>
          <w:tcPr>
            <w:tcW w:w="18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02F7F" w:rsidRDefault="00202F7F">
            <w:pPr>
              <w:pStyle w:val="EMPTYCELLSTYLE"/>
            </w:pPr>
          </w:p>
        </w:tc>
        <w:tc>
          <w:tcPr>
            <w:tcW w:w="58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02F7F" w:rsidRDefault="00202F7F">
            <w:pPr>
              <w:pStyle w:val="EMPTYCELLSTYLE"/>
            </w:pPr>
          </w:p>
        </w:tc>
        <w:tc>
          <w:tcPr>
            <w:tcW w:w="18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F7F" w:rsidRDefault="00A1004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A1004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A10047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A10047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A10047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A1004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A1004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A1004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A1004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A1004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A1004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left="60"/>
            </w:pPr>
            <w:r>
              <w:t>Надання соціальних послуг іншим вразливим категоріям населення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right="60"/>
              <w:jc w:val="right"/>
            </w:pPr>
            <w:r>
              <w:t>7 296 100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right="60"/>
              <w:jc w:val="right"/>
            </w:pPr>
            <w:r>
              <w:t>7 296 100</w:t>
            </w: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A1004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right="60"/>
              <w:jc w:val="right"/>
            </w:pPr>
            <w:r>
              <w:rPr>
                <w:b/>
              </w:rPr>
              <w:t>7 296 100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right="60"/>
              <w:jc w:val="right"/>
            </w:pPr>
            <w:r>
              <w:rPr>
                <w:b/>
              </w:rPr>
              <w:t>7 296 100</w:t>
            </w: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A10047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7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02F7F" w:rsidRDefault="00202F7F">
            <w:pPr>
              <w:pStyle w:val="EMPTYCELLSTYLE"/>
            </w:pPr>
          </w:p>
        </w:tc>
        <w:tc>
          <w:tcPr>
            <w:tcW w:w="18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02F7F" w:rsidRDefault="00202F7F">
            <w:pPr>
              <w:pStyle w:val="EMPTYCELLSTYLE"/>
            </w:pPr>
          </w:p>
        </w:tc>
        <w:tc>
          <w:tcPr>
            <w:tcW w:w="58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02F7F" w:rsidRDefault="00202F7F">
            <w:pPr>
              <w:pStyle w:val="EMPTYCELLSTYLE"/>
            </w:pPr>
          </w:p>
        </w:tc>
        <w:tc>
          <w:tcPr>
            <w:tcW w:w="18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F7F" w:rsidRDefault="00A1004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A1004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A10047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A10047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A10047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A1004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A1004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A1004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A1004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A1004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A1004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202F7F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A1004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202F7F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202F7F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202F7F">
            <w:pPr>
              <w:ind w:right="60"/>
              <w:jc w:val="right"/>
            </w:pP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A10047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A1004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A10047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A10047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A10047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A10047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A10047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A1004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A1004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A1004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A1004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A1004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A1004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A1004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A1004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2F7F" w:rsidRDefault="00A10047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2F7F" w:rsidRDefault="00A10047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202F7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202F7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202F7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202F7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202F7F">
            <w:pPr>
              <w:jc w:val="center"/>
            </w:pP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7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02F7F" w:rsidRDefault="00202F7F">
            <w:pPr>
              <w:pStyle w:val="EMPTYCELLSTYLE"/>
            </w:pPr>
          </w:p>
        </w:tc>
        <w:tc>
          <w:tcPr>
            <w:tcW w:w="18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02F7F" w:rsidRDefault="00202F7F">
            <w:pPr>
              <w:pStyle w:val="EMPTYCELLSTYLE"/>
            </w:pPr>
          </w:p>
        </w:tc>
        <w:tc>
          <w:tcPr>
            <w:tcW w:w="58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02F7F" w:rsidRDefault="00202F7F">
            <w:pPr>
              <w:pStyle w:val="EMPTYCELLSTYLE"/>
            </w:pPr>
          </w:p>
        </w:tc>
        <w:tc>
          <w:tcPr>
            <w:tcW w:w="18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18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02F7F" w:rsidRDefault="00202F7F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02F7F" w:rsidRDefault="00202F7F">
            <w:pPr>
              <w:pStyle w:val="EMPTYCELLSTYLE"/>
            </w:pPr>
          </w:p>
        </w:tc>
        <w:tc>
          <w:tcPr>
            <w:tcW w:w="18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148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02F7F" w:rsidRDefault="00202F7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02F7F" w:rsidRDefault="00202F7F">
            <w:pPr>
              <w:pStyle w:val="EMPTYCELLSTYLE"/>
            </w:pPr>
          </w:p>
        </w:tc>
        <w:tc>
          <w:tcPr>
            <w:tcW w:w="18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18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A1004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A1004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A1004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A1004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A1004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A1004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A1004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202F7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left="60"/>
            </w:pPr>
            <w:r>
              <w:t xml:space="preserve">кількість установ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left="60"/>
            </w:pPr>
            <w:r>
              <w:t>мережа установ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202F7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left="60"/>
            </w:pPr>
            <w:r>
              <w:t xml:space="preserve">кількість штатних працівників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right="60"/>
              <w:jc w:val="right"/>
            </w:pPr>
            <w:r>
              <w:t>34,50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right="60"/>
              <w:jc w:val="right"/>
            </w:pPr>
            <w:r>
              <w:t>34,50</w:t>
            </w: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202F7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left="60"/>
            </w:pPr>
            <w:r>
              <w:t>кількість місць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right="60"/>
              <w:jc w:val="right"/>
            </w:pPr>
            <w:r>
              <w:t>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right="60"/>
              <w:jc w:val="right"/>
            </w:pPr>
            <w:r>
              <w:t>50,00</w:t>
            </w: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2F7F" w:rsidRDefault="00A10047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2F7F" w:rsidRDefault="00A10047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202F7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202F7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202F7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202F7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202F7F">
            <w:pPr>
              <w:jc w:val="center"/>
            </w:pP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202F7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left="60"/>
            </w:pPr>
            <w:r>
              <w:t>кількість дітей, які перебували протягом року у відділенні термінового влаштування та в соціальних квартирах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left="60"/>
            </w:pPr>
            <w:r>
              <w:t>журнал обліку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right="60"/>
              <w:jc w:val="right"/>
            </w:pPr>
            <w:r>
              <w:t>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right="60"/>
              <w:jc w:val="right"/>
            </w:pPr>
            <w:r>
              <w:t>60,00</w:t>
            </w: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202F7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left="60"/>
            </w:pPr>
            <w:r>
              <w:t>кількість сімей, яким надано соціальні послуги відділенням підтримки сім'ї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left="60"/>
            </w:pPr>
            <w:r>
              <w:t>журнал обліку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right="60"/>
              <w:jc w:val="right"/>
            </w:pPr>
            <w:r>
              <w:t>220,00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right="60"/>
              <w:jc w:val="right"/>
            </w:pPr>
            <w:r>
              <w:t>220,00</w:t>
            </w: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202F7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left="60"/>
            </w:pPr>
            <w:r>
              <w:t>кількість матерів з дітьми, яким надано соціальні послуги відділенням для матерів з дітьми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left="60"/>
            </w:pPr>
            <w:r>
              <w:t>журнал обліку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202F7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left="60"/>
            </w:pPr>
            <w:r>
              <w:t>кількість наданих соціальних послуг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right="60"/>
              <w:jc w:val="right"/>
            </w:pPr>
            <w:r>
              <w:t>1 410,00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right="60"/>
              <w:jc w:val="right"/>
            </w:pPr>
            <w:r>
              <w:t>1 410,00</w:t>
            </w: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2F7F" w:rsidRDefault="00A10047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2F7F" w:rsidRDefault="00A10047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202F7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202F7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202F7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202F7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202F7F">
            <w:pPr>
              <w:jc w:val="center"/>
            </w:pP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202F7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left="60"/>
            </w:pPr>
            <w:r>
              <w:t xml:space="preserve">середні витрати на одне місце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right="60"/>
              <w:jc w:val="right"/>
            </w:pPr>
            <w:r>
              <w:t>145 922,00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right="60"/>
              <w:jc w:val="right"/>
            </w:pPr>
            <w:r>
              <w:t>145 922,00</w:t>
            </w: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202F7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left="60"/>
            </w:pPr>
            <w:r>
              <w:t>середньомісячна заробітна плата працівників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right="60"/>
              <w:jc w:val="right"/>
            </w:pPr>
            <w:r>
              <w:t>10 384,79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right="60"/>
              <w:jc w:val="right"/>
            </w:pPr>
            <w:r>
              <w:t>10 384,79</w:t>
            </w: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202F7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left="60"/>
            </w:pPr>
            <w:r>
              <w:t>середньорічні витрати на надання однієї соціальної послуги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right="60"/>
              <w:jc w:val="right"/>
            </w:pPr>
            <w:r>
              <w:t>5 174,54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right="60"/>
              <w:jc w:val="right"/>
            </w:pPr>
            <w:r>
              <w:t>5 174,54</w:t>
            </w: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2F7F" w:rsidRDefault="00A10047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02F7F" w:rsidRDefault="00A10047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202F7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202F7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202F7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202F7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202F7F">
            <w:pPr>
              <w:jc w:val="center"/>
            </w:pP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202F7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left="60"/>
            </w:pPr>
            <w:r>
              <w:t>динаміка кількості осіб, яким протягом року надано соціальні послуги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left="60"/>
            </w:pPr>
            <w:r>
              <w:t>відс.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7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02F7F" w:rsidRDefault="00202F7F">
            <w:pPr>
              <w:pStyle w:val="EMPTYCELLSTYLE"/>
            </w:pPr>
          </w:p>
        </w:tc>
        <w:tc>
          <w:tcPr>
            <w:tcW w:w="18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148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02F7F" w:rsidRDefault="00202F7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02F7F" w:rsidRDefault="00202F7F">
            <w:pPr>
              <w:pStyle w:val="EMPTYCELLSTYLE"/>
            </w:pPr>
          </w:p>
        </w:tc>
        <w:tc>
          <w:tcPr>
            <w:tcW w:w="18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18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7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F7F" w:rsidRDefault="00A10047">
            <w:pPr>
              <w:ind w:right="60"/>
            </w:pPr>
            <w:r>
              <w:rPr>
                <w:b/>
              </w:rPr>
              <w:t>Заступник міського голови</w:t>
            </w:r>
          </w:p>
        </w:tc>
        <w:tc>
          <w:tcPr>
            <w:tcW w:w="148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02F7F" w:rsidRDefault="00202F7F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A10047">
            <w:r>
              <w:t>Олександр ЯСИНЕЦЬКИЙ</w:t>
            </w:r>
          </w:p>
        </w:tc>
        <w:tc>
          <w:tcPr>
            <w:tcW w:w="18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7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02F7F" w:rsidRDefault="00202F7F">
            <w:pPr>
              <w:pStyle w:val="EMPTYCELLSTYLE"/>
            </w:pPr>
          </w:p>
        </w:tc>
        <w:tc>
          <w:tcPr>
            <w:tcW w:w="18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F7F" w:rsidRDefault="00A1004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202F7F" w:rsidRDefault="00202F7F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F7F" w:rsidRDefault="00A10047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7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F7F" w:rsidRDefault="00A10047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02F7F" w:rsidRDefault="00202F7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02F7F" w:rsidRDefault="00202F7F">
            <w:pPr>
              <w:pStyle w:val="EMPTYCELLSTYLE"/>
            </w:pPr>
          </w:p>
        </w:tc>
        <w:tc>
          <w:tcPr>
            <w:tcW w:w="18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18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7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02F7F" w:rsidRDefault="00202F7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02F7F" w:rsidRDefault="00202F7F">
            <w:pPr>
              <w:pStyle w:val="EMPTYCELLSTYLE"/>
            </w:pPr>
          </w:p>
        </w:tc>
        <w:tc>
          <w:tcPr>
            <w:tcW w:w="18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18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7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F7F" w:rsidRDefault="00A10047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02F7F" w:rsidRDefault="00202F7F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F7F" w:rsidRDefault="00A10047">
            <w:r>
              <w:t>Людмила БАРДОВСЬКА</w:t>
            </w:r>
          </w:p>
        </w:tc>
        <w:tc>
          <w:tcPr>
            <w:tcW w:w="18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7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02F7F" w:rsidRDefault="00202F7F">
            <w:pPr>
              <w:pStyle w:val="EMPTYCELLSTYLE"/>
            </w:pPr>
          </w:p>
        </w:tc>
        <w:tc>
          <w:tcPr>
            <w:tcW w:w="18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F7F" w:rsidRDefault="00A1004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202F7F" w:rsidRDefault="00202F7F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F7F" w:rsidRDefault="00A10047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7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F7F" w:rsidRDefault="00A10047">
            <w:r>
              <w:rPr>
                <w:b/>
              </w:rPr>
              <w:t>26.01.2022 р.</w:t>
            </w:r>
          </w:p>
        </w:tc>
        <w:tc>
          <w:tcPr>
            <w:tcW w:w="148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02F7F" w:rsidRDefault="00202F7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02F7F" w:rsidRDefault="00202F7F">
            <w:pPr>
              <w:pStyle w:val="EMPTYCELLSTYLE"/>
            </w:pPr>
          </w:p>
        </w:tc>
        <w:tc>
          <w:tcPr>
            <w:tcW w:w="18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18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  <w:tr w:rsidR="00202F7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7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F7F" w:rsidRDefault="00A10047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02F7F" w:rsidRDefault="00202F7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02F7F" w:rsidRDefault="00202F7F">
            <w:pPr>
              <w:pStyle w:val="EMPTYCELLSTYLE"/>
            </w:pPr>
          </w:p>
        </w:tc>
        <w:tc>
          <w:tcPr>
            <w:tcW w:w="18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1800" w:type="dxa"/>
          </w:tcPr>
          <w:p w:rsidR="00202F7F" w:rsidRDefault="00202F7F">
            <w:pPr>
              <w:pStyle w:val="EMPTYCELLSTYLE"/>
            </w:pPr>
          </w:p>
        </w:tc>
        <w:tc>
          <w:tcPr>
            <w:tcW w:w="400" w:type="dxa"/>
          </w:tcPr>
          <w:p w:rsidR="00202F7F" w:rsidRDefault="00202F7F">
            <w:pPr>
              <w:pStyle w:val="EMPTYCELLSTYLE"/>
            </w:pPr>
          </w:p>
        </w:tc>
      </w:tr>
    </w:tbl>
    <w:p w:rsidR="00A10047" w:rsidRDefault="00A10047"/>
    <w:sectPr w:rsidR="00A10047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202F7F"/>
    <w:rsid w:val="00202F7F"/>
    <w:rsid w:val="002D774C"/>
    <w:rsid w:val="00A1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2022-01-28T06:55:00Z</dcterms:created>
  <dcterms:modified xsi:type="dcterms:W3CDTF">2022-01-28T06:55:00Z</dcterms:modified>
</cp:coreProperties>
</file>