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40"/>
        <w:gridCol w:w="20"/>
        <w:gridCol w:w="60"/>
        <w:gridCol w:w="40"/>
        <w:gridCol w:w="40"/>
        <w:gridCol w:w="160"/>
        <w:gridCol w:w="280"/>
        <w:gridCol w:w="80"/>
        <w:gridCol w:w="20"/>
        <w:gridCol w:w="300"/>
        <w:gridCol w:w="80"/>
        <w:gridCol w:w="40"/>
        <w:gridCol w:w="40"/>
        <w:gridCol w:w="60"/>
        <w:gridCol w:w="200"/>
        <w:gridCol w:w="80"/>
        <w:gridCol w:w="300"/>
        <w:gridCol w:w="200"/>
        <w:gridCol w:w="80"/>
        <w:gridCol w:w="80"/>
        <w:gridCol w:w="60"/>
        <w:gridCol w:w="180"/>
        <w:gridCol w:w="20"/>
        <w:gridCol w:w="100"/>
        <w:gridCol w:w="380"/>
        <w:gridCol w:w="10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B863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B863AE" w:rsidRDefault="00B863A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B863AE" w:rsidRDefault="00B863A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63AE" w:rsidRDefault="009B4A01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63AE" w:rsidRDefault="009B4A01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863AE" w:rsidRDefault="009B4A01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863AE" w:rsidRDefault="009B4A01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t>0215062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t>5062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2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63AE" w:rsidRDefault="009B4A01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400"/>
            </w:pPr>
            <w:r>
              <w:rPr>
                <w:b/>
              </w:rPr>
              <w:t>2)  завдання бюджетної прогр</w:t>
            </w:r>
            <w:r>
              <w:rPr>
                <w:b/>
              </w:rPr>
              <w:t>ами;</w:t>
            </w: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863AE" w:rsidRDefault="009B4A01">
            <w:pPr>
              <w:ind w:left="50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44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63AE" w:rsidRDefault="009B4A01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</w:t>
            </w:r>
            <w:r>
              <w:t>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</w:t>
            </w:r>
            <w:r>
              <w:t xml:space="preserve"> другої сесії VIIІ скликання Коростенської міської ради від 24.12.2020р. №26 "Про бюджет Коростенської міської територіальної громади на 2021 рік";</w:t>
            </w:r>
            <w:r>
              <w:br/>
              <w:t>- Рішення другої сесії VIIІ скликання Коростенської міської ради від 24.12.2020р. №77 "Про затвердження Прог</w:t>
            </w:r>
            <w:r>
              <w:t>рами розвитку фізичної культури і спорту у Коростенській міській територіальній громаді на 2021-2025 роки".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</w:t>
            </w:r>
            <w:r>
              <w:t>ди № 232/21-21 від 05.10.2021р.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863AE" w:rsidRDefault="00B863A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2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705 510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705 510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740 786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740 786</w:t>
            </w: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2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2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2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705 510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740 786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740 786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2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705 510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740 786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</w:t>
            </w:r>
            <w:r>
              <w:rPr>
                <w:rFonts w:ascii="Arial" w:eastAsia="Arial" w:hAnsi="Arial" w:cs="Arial"/>
                <w:sz w:val="16"/>
              </w:rPr>
              <w:t>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14222,22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14222,22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8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витрат, спрямованих на забезпечення діяльності спортивних клубів різних видів спорту, визнаних в Україні, у порівнянні з поереднім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</w:t>
            </w:r>
            <w:r>
              <w:rPr>
                <w:rFonts w:ascii="Arial" w:eastAsia="Arial" w:hAnsi="Arial" w:cs="Arial"/>
                <w:sz w:val="16"/>
              </w:rPr>
              <w:t>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15678,00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15678,00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16461,91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16461,91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витрат, спрямованих на забезпечення діяльності спортивних клубів різних видів спорту, визнаних в Україні, у порівнянні з поереднім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105,00</w:t>
            </w: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63AE" w:rsidRDefault="00B863A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B863AE" w:rsidRDefault="00B863A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863AE" w:rsidRDefault="00B863A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B863AE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у  Коростенській міській територіальній громаді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у місті Коростені на 2017-2020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№492 від 22.12.2016р.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у  Коростенській міській територіальній громаді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705 510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705 510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740 786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740 786</w:t>
            </w: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740 786</w:t>
            </w: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</w:t>
            </w:r>
            <w:r>
              <w:rPr>
                <w:sz w:val="16"/>
              </w:rPr>
              <w:t>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63AE" w:rsidRDefault="009B4A01">
            <w:pPr>
              <w:spacing w:after="200"/>
            </w:pPr>
            <w:r>
              <w:t xml:space="preserve">В 2021 році затверджено кошторисних асигнувань </w:t>
            </w:r>
            <w:r>
              <w:t>- 670000,00 грн. Всі завдання виконані. Заборгованість відсутня. В 2022 році передбачаються видатки в  сумі - 670000,00 грн., на 2023 рік - 705510,00 грн., на 2024 рік - 740786,00 грн.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14. Бюджетні зобов'</w:t>
            </w:r>
            <w:r>
              <w:rPr>
                <w:b/>
              </w:rPr>
              <w:t xml:space="preserve">язання у 2020 і 2022 роках : 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3AE" w:rsidRDefault="009B4A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rPr>
                <w:sz w:val="16"/>
              </w:rPr>
              <w:t>Вжиті заходи щодо ліквід</w:t>
            </w:r>
            <w:r>
              <w:rPr>
                <w:sz w:val="16"/>
              </w:rPr>
              <w:t>ації заборгованості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640 000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B863AE">
            <w:pPr>
              <w:ind w:left="60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640 000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63AE" w:rsidRDefault="009B4A0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B863AE">
            <w:pPr>
              <w:jc w:val="center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63AE" w:rsidRDefault="009B4A01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3AE" w:rsidRDefault="009B4A01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63AE" w:rsidRDefault="00B863AE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t>Володимир МОСКАЛЕНКО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r>
              <w:t>Наталія КАРБОВСЬКА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  <w:tr w:rsidR="00B863A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3AE" w:rsidRDefault="009B4A0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</w:tcPr>
          <w:p w:rsidR="00B863AE" w:rsidRDefault="00B863A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B863AE" w:rsidRDefault="00B863AE">
            <w:pPr>
              <w:pStyle w:val="EMPTYCELLSTYLE"/>
            </w:pPr>
          </w:p>
        </w:tc>
      </w:tr>
    </w:tbl>
    <w:p w:rsidR="009B4A01" w:rsidRDefault="009B4A01"/>
    <w:sectPr w:rsidR="009B4A0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863AE"/>
    <w:rsid w:val="006C0B24"/>
    <w:rsid w:val="009B4A01"/>
    <w:rsid w:val="00B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2022-01-05T13:31:00Z</dcterms:created>
  <dcterms:modified xsi:type="dcterms:W3CDTF">2022-01-05T13:31:00Z</dcterms:modified>
</cp:coreProperties>
</file>