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40"/>
        <w:gridCol w:w="40"/>
        <w:gridCol w:w="60"/>
        <w:gridCol w:w="40"/>
        <w:gridCol w:w="360"/>
        <w:gridCol w:w="160"/>
        <w:gridCol w:w="120"/>
        <w:gridCol w:w="20"/>
        <w:gridCol w:w="160"/>
        <w:gridCol w:w="40"/>
        <w:gridCol w:w="40"/>
        <w:gridCol w:w="100"/>
        <w:gridCol w:w="60"/>
        <w:gridCol w:w="60"/>
        <w:gridCol w:w="420"/>
        <w:gridCol w:w="80"/>
        <w:gridCol w:w="140"/>
        <w:gridCol w:w="40"/>
        <w:gridCol w:w="40"/>
        <w:gridCol w:w="20"/>
        <w:gridCol w:w="60"/>
        <w:gridCol w:w="40"/>
        <w:gridCol w:w="40"/>
        <w:gridCol w:w="160"/>
        <w:gridCol w:w="280"/>
        <w:gridCol w:w="80"/>
        <w:gridCol w:w="20"/>
        <w:gridCol w:w="300"/>
        <w:gridCol w:w="80"/>
        <w:gridCol w:w="40"/>
        <w:gridCol w:w="40"/>
        <w:gridCol w:w="60"/>
        <w:gridCol w:w="200"/>
        <w:gridCol w:w="80"/>
        <w:gridCol w:w="300"/>
        <w:gridCol w:w="200"/>
        <w:gridCol w:w="80"/>
        <w:gridCol w:w="80"/>
        <w:gridCol w:w="60"/>
        <w:gridCol w:w="180"/>
        <w:gridCol w:w="20"/>
        <w:gridCol w:w="100"/>
        <w:gridCol w:w="380"/>
        <w:gridCol w:w="100"/>
        <w:gridCol w:w="80"/>
        <w:gridCol w:w="80"/>
        <w:gridCol w:w="60"/>
        <w:gridCol w:w="80"/>
        <w:gridCol w:w="140"/>
        <w:gridCol w:w="180"/>
        <w:gridCol w:w="60"/>
        <w:gridCol w:w="320"/>
        <w:gridCol w:w="80"/>
        <w:gridCol w:w="80"/>
        <w:gridCol w:w="40"/>
        <w:gridCol w:w="120"/>
        <w:gridCol w:w="400"/>
        <w:gridCol w:w="100"/>
        <w:gridCol w:w="80"/>
        <w:gridCol w:w="100"/>
        <w:gridCol w:w="80"/>
        <w:gridCol w:w="20"/>
        <w:gridCol w:w="20"/>
        <w:gridCol w:w="40"/>
        <w:gridCol w:w="160"/>
        <w:gridCol w:w="500"/>
        <w:gridCol w:w="18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9F553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9F553A" w:rsidRDefault="009F553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9F553A" w:rsidRDefault="009F553A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9F553A" w:rsidRDefault="009F553A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9F553A" w:rsidRDefault="009F553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15960" w:type="dxa"/>
            <w:gridSpan w:val="11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9F553A" w:rsidRDefault="009F553A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9F553A" w:rsidRDefault="009F553A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9F553A" w:rsidRDefault="009F553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553A" w:rsidRDefault="0059305D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553A" w:rsidRDefault="0059305D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553A" w:rsidRDefault="0059305D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F553A" w:rsidRDefault="0059305D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9F553A" w:rsidRDefault="0059305D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9F553A" w:rsidRDefault="0059305D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jc w:val="center"/>
            </w:pPr>
            <w:r>
              <w:t>0210191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jc w:val="center"/>
            </w:pPr>
            <w:r>
              <w:t>0191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jc w:val="center"/>
            </w:pPr>
            <w:r>
              <w:t>0160</w:t>
            </w:r>
          </w:p>
        </w:tc>
        <w:tc>
          <w:tcPr>
            <w:tcW w:w="6520" w:type="dxa"/>
            <w:gridSpan w:val="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jc w:val="both"/>
            </w:pPr>
            <w:r>
              <w:t>Проведення місцевих виборів</w:t>
            </w:r>
          </w:p>
        </w:tc>
        <w:tc>
          <w:tcPr>
            <w:tcW w:w="2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53A" w:rsidRDefault="0059305D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F553A" w:rsidRDefault="0059305D">
            <w:pPr>
              <w:spacing w:after="200"/>
              <w:ind w:left="500"/>
            </w:pPr>
            <w:r>
              <w:t>Проведення місцевих виборів</w:t>
            </w:r>
          </w:p>
        </w:tc>
        <w:tc>
          <w:tcPr>
            <w:tcW w:w="360" w:type="dxa"/>
            <w:gridSpan w:val="2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9F553A" w:rsidRDefault="0059305D">
            <w:pPr>
              <w:ind w:left="500"/>
            </w:pPr>
            <w:r>
              <w:t>Організаційне та матеріально-технічне забезпечення проведення місцевих виборів 25 жовтня 2020 року</w:t>
            </w:r>
          </w:p>
        </w:tc>
        <w:tc>
          <w:tcPr>
            <w:tcW w:w="360" w:type="dxa"/>
            <w:gridSpan w:val="2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780"/>
        </w:trPr>
        <w:tc>
          <w:tcPr>
            <w:tcW w:w="4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F553A" w:rsidRDefault="0059305D">
            <w:pPr>
              <w:ind w:left="500"/>
            </w:pPr>
            <w:r>
              <w:t>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 2456-VІ із змінами;</w:t>
            </w:r>
            <w:r>
              <w:br/>
              <w:t>- Закон України  від 14.11.2019р. № 294-IX «Про Державний бюджет України на 2020 рік» із змінами;</w:t>
            </w:r>
            <w:r>
              <w:br/>
              <w:t>- Закон України від 21.05.1997р. №280/97-ВР «Про місцеве самоврядування в Україні» із змінам</w:t>
            </w:r>
            <w:r>
              <w:t xml:space="preserve">и; </w:t>
            </w:r>
            <w:r>
              <w:br/>
              <w:t xml:space="preserve">- Постанова Верховної Ради України від 15.07.2020р. № 795-IX «Про призначення чергових місцевих місцевих виборів у 2020 році»; </w:t>
            </w:r>
            <w:r>
              <w:br/>
              <w:t>- Наказ Міністерства фінансів України від 26.08.2014р. №836  «Про деякі питання запровадження програмно-цільового методу скл</w:t>
            </w:r>
            <w:r>
              <w:t>адання та виконання місцевих бюджетів» із змінами;</w:t>
            </w:r>
            <w:r>
              <w:br/>
              <w:t>- Рішення тридцять шостої сесії VIІ скликання Коростенської міської ради від 20.12.2019р. №1703 «Про міський бюджет міста Коростеня на 2020 рік»  із змінами;</w:t>
            </w:r>
            <w:r>
              <w:br/>
              <w:t>- Рішення виконавчого комітету Коростенської мі</w:t>
            </w:r>
            <w:r>
              <w:t>ської ради від 16.09.2020р. №456 «Про внесення змін до міського бюджету міста Коростеня на 2020 рік».</w:t>
            </w:r>
            <w:r>
              <w:br/>
              <w:t>- Лист Міністерства фінансів України №05110-14-6/25339 від 12.08.2021р.;</w:t>
            </w:r>
            <w:r>
              <w:br/>
              <w:t>- Лист фінансового управління виконавчого комітету Коростенської міської ради № 2</w:t>
            </w:r>
            <w:r>
              <w:t>32/21-21 від 05.10.2021р.</w:t>
            </w:r>
            <w:r>
              <w:br/>
            </w:r>
          </w:p>
        </w:tc>
        <w:tc>
          <w:tcPr>
            <w:tcW w:w="360" w:type="dxa"/>
            <w:gridSpan w:val="2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9F553A" w:rsidRDefault="009F553A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9F553A" w:rsidRDefault="009F553A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9F553A" w:rsidRDefault="009F553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53A" w:rsidRDefault="0059305D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4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9F553A" w:rsidRDefault="009F553A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9F553A" w:rsidRDefault="009F553A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9F553A" w:rsidRDefault="009F553A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F553A" w:rsidRDefault="009F553A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2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170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2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553A" w:rsidRDefault="0059305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2 943 867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2 943 867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2 943 867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2 943 867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0600" w:type="dxa"/>
            <w:gridSpan w:val="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553A" w:rsidRDefault="0059305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2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2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2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53A" w:rsidRDefault="0059305D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553A" w:rsidRDefault="0059305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2 943 867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2 943 867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2 943 867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2 943 867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553A" w:rsidRDefault="0059305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2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2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F553A" w:rsidRDefault="009F553A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553A" w:rsidRDefault="0059305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553A" w:rsidRDefault="0059305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53A" w:rsidRDefault="0059305D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553A" w:rsidRDefault="0059305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1. Виготовлення відділом ведення Державного реєстру виборців виконавчого комітету Коростенської міської ради списків виборців та іменних запрошень на місцеві вибори 25 жовтня 2020 року</w:t>
            </w:r>
            <w:r>
              <w:rPr>
                <w:rFonts w:ascii="Arial" w:eastAsia="Arial" w:hAnsi="Arial" w:cs="Arial"/>
                <w:sz w:val="16"/>
              </w:rPr>
              <w:br/>
              <w:t>2. Підготовка та проведення місцевих виборів 25 жовтня 2020 ро</w:t>
            </w:r>
            <w:r>
              <w:rPr>
                <w:rFonts w:ascii="Arial" w:eastAsia="Arial" w:hAnsi="Arial" w:cs="Arial"/>
                <w:sz w:val="16"/>
              </w:rPr>
              <w:t>ку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2 943 867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2 943 867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2 943 867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2 943 867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2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F553A" w:rsidRDefault="009F553A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553A" w:rsidRDefault="0059305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53A" w:rsidRDefault="0059305D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59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9F553A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9F553A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9F553A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2943867,00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2943867,00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дільниць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реєстр дільниць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67,00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67,00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витрати на виготовлення відділом ведення Державного реєстру виборців виконавчого комітету Коростенської міської ради списків виборців та іменних запрошень 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6500,00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6500,00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підготовку та проведення місцевих виборів за рахунок коштів з  місцевого бюджету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67995,00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67995,00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витрати на підготовку та проведення місцевих виборів за рахунок субвенції з державного бюджету місцевим бюджетам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2875872,00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2875872,00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відсоток матеріально-технічного забезпечення виборчих дільниць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left="60"/>
            </w:pP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80" w:type="dxa"/>
          </w:tcPr>
          <w:p w:rsidR="009F553A" w:rsidRDefault="009F553A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9F553A" w:rsidRDefault="009F553A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553A" w:rsidRDefault="0059305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left="60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9F553A" w:rsidRDefault="0059305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12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553A" w:rsidRDefault="0059305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553A" w:rsidRDefault="0059305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9F553A" w:rsidRDefault="009F553A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r>
              <w:rPr>
                <w:b/>
              </w:rPr>
              <w:t>12. Об'єкти,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553A" w:rsidRDefault="0059305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</w:t>
            </w:r>
            <w:r>
              <w:rPr>
                <w:sz w:val="16"/>
              </w:rPr>
              <w:t>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F553A" w:rsidRDefault="0059305D">
            <w:pPr>
              <w:spacing w:after="200"/>
            </w:pPr>
            <w:r>
              <w:t>В 2020 році затверджено кошторисних асигнувань - 2944089,00 грн. Всі завдання виконані. Заборгованість відсутня.</w:t>
            </w: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r>
              <w:rPr>
                <w:b/>
              </w:rPr>
              <w:t xml:space="preserve">14. Бюджетні зобов'язання у 2020 і 2022 роках : </w:t>
            </w: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553A" w:rsidRDefault="0059305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2 944 089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2 943 867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2 943 867</w:t>
            </w: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2 944 089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2 943 867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2 943 867</w:t>
            </w: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553A" w:rsidRDefault="0059305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t>2021 рік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t>2022 рік</w:t>
            </w: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left="60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right="60"/>
              <w:jc w:val="right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20"/>
        </w:trPr>
        <w:tc>
          <w:tcPr>
            <w:tcW w:w="0" w:type="auto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F553A" w:rsidRDefault="009F553A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9F553A" w:rsidRDefault="0059305D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553A" w:rsidRDefault="0059305D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sz w:val="16"/>
              </w:rPr>
              <w:t>Очікувана дебіторська заборгованість на</w:t>
            </w:r>
            <w:r>
              <w:rPr>
                <w:sz w:val="16"/>
              </w:rPr>
              <w:t xml:space="preserve"> 01.01.2022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2 944 089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2 943 867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9F553A">
            <w:pPr>
              <w:ind w:left="60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2 944 089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2 943 867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F553A" w:rsidRDefault="0059305D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9F553A">
            <w:pPr>
              <w:jc w:val="center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6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2022 році</w:t>
            </w: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F553A" w:rsidRDefault="009F553A">
            <w:pPr>
              <w:spacing w:after="200"/>
              <w:ind w:left="400"/>
              <w:jc w:val="both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3A" w:rsidRDefault="0059305D">
            <w:r>
              <w:rPr>
                <w:b/>
              </w:rPr>
              <w:t>15. Підстави та обґрунтування видатків спеціального фонду на 2022 рік та на 2023 - 2024 роки за рахунок надходжень до спеціального фонду, аналіз результатів, досягнутих внаслідок використання коштів спеціального фонду бюджету у 2021 році, та очікувані резу</w:t>
            </w:r>
            <w:r>
              <w:rPr>
                <w:b/>
              </w:rPr>
              <w:t>льтати у 2022 році.</w:t>
            </w: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F553A" w:rsidRDefault="009F553A">
            <w:pPr>
              <w:spacing w:after="200"/>
              <w:jc w:val="both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9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53A" w:rsidRDefault="0059305D">
            <w:r>
              <w:t>Володимир МОСКАЛЕНКО</w:t>
            </w:r>
          </w:p>
        </w:tc>
        <w:tc>
          <w:tcPr>
            <w:tcW w:w="0" w:type="auto"/>
            <w:gridSpan w:val="1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53A" w:rsidRDefault="0059305D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9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53A" w:rsidRDefault="0059305D">
            <w:r>
              <w:t>Наталія КАРБОВСЬКА</w:t>
            </w:r>
          </w:p>
        </w:tc>
        <w:tc>
          <w:tcPr>
            <w:tcW w:w="0" w:type="auto"/>
            <w:gridSpan w:val="1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  <w:tr w:rsidR="009F553A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F553A" w:rsidRDefault="0059305D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2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</w:tcPr>
          <w:p w:rsidR="009F553A" w:rsidRDefault="009F553A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9F553A" w:rsidRDefault="009F553A">
            <w:pPr>
              <w:pStyle w:val="EMPTYCELLSTYLE"/>
            </w:pPr>
          </w:p>
        </w:tc>
      </w:tr>
    </w:tbl>
    <w:p w:rsidR="0059305D" w:rsidRDefault="0059305D"/>
    <w:sectPr w:rsidR="0059305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9F553A"/>
    <w:rsid w:val="00154110"/>
    <w:rsid w:val="0059305D"/>
    <w:rsid w:val="009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2021-12-30T06:18:00Z</dcterms:created>
  <dcterms:modified xsi:type="dcterms:W3CDTF">2021-12-30T06:18:00Z</dcterms:modified>
</cp:coreProperties>
</file>