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60"/>
        <w:gridCol w:w="340"/>
        <w:gridCol w:w="140"/>
        <w:gridCol w:w="40"/>
        <w:gridCol w:w="20"/>
        <w:gridCol w:w="60"/>
        <w:gridCol w:w="240"/>
        <w:gridCol w:w="60"/>
        <w:gridCol w:w="420"/>
        <w:gridCol w:w="20"/>
        <w:gridCol w:w="60"/>
        <w:gridCol w:w="20"/>
        <w:gridCol w:w="40"/>
        <w:gridCol w:w="20"/>
        <w:gridCol w:w="140"/>
        <w:gridCol w:w="380"/>
        <w:gridCol w:w="60"/>
        <w:gridCol w:w="240"/>
        <w:gridCol w:w="20"/>
        <w:gridCol w:w="20"/>
        <w:gridCol w:w="20"/>
        <w:gridCol w:w="40"/>
        <w:gridCol w:w="40"/>
        <w:gridCol w:w="20"/>
        <w:gridCol w:w="20"/>
        <w:gridCol w:w="80"/>
        <w:gridCol w:w="60"/>
        <w:gridCol w:w="320"/>
        <w:gridCol w:w="160"/>
        <w:gridCol w:w="140"/>
        <w:gridCol w:w="20"/>
        <w:gridCol w:w="140"/>
        <w:gridCol w:w="40"/>
        <w:gridCol w:w="20"/>
        <w:gridCol w:w="20"/>
        <w:gridCol w:w="140"/>
        <w:gridCol w:w="40"/>
        <w:gridCol w:w="40"/>
        <w:gridCol w:w="20"/>
        <w:gridCol w:w="420"/>
        <w:gridCol w:w="20"/>
        <w:gridCol w:w="40"/>
        <w:gridCol w:w="140"/>
        <w:gridCol w:w="40"/>
        <w:gridCol w:w="40"/>
        <w:gridCol w:w="20"/>
        <w:gridCol w:w="20"/>
        <w:gridCol w:w="40"/>
        <w:gridCol w:w="60"/>
        <w:gridCol w:w="60"/>
        <w:gridCol w:w="140"/>
        <w:gridCol w:w="280"/>
        <w:gridCol w:w="20"/>
        <w:gridCol w:w="40"/>
        <w:gridCol w:w="20"/>
        <w:gridCol w:w="300"/>
        <w:gridCol w:w="20"/>
        <w:gridCol w:w="60"/>
        <w:gridCol w:w="60"/>
        <w:gridCol w:w="60"/>
        <w:gridCol w:w="40"/>
        <w:gridCol w:w="200"/>
        <w:gridCol w:w="80"/>
        <w:gridCol w:w="20"/>
        <w:gridCol w:w="260"/>
        <w:gridCol w:w="200"/>
        <w:gridCol w:w="20"/>
        <w:gridCol w:w="60"/>
        <w:gridCol w:w="20"/>
        <w:gridCol w:w="100"/>
        <w:gridCol w:w="40"/>
        <w:gridCol w:w="180"/>
        <w:gridCol w:w="20"/>
        <w:gridCol w:w="100"/>
        <w:gridCol w:w="360"/>
        <w:gridCol w:w="100"/>
        <w:gridCol w:w="20"/>
        <w:gridCol w:w="60"/>
        <w:gridCol w:w="120"/>
        <w:gridCol w:w="40"/>
        <w:gridCol w:w="80"/>
        <w:gridCol w:w="20"/>
        <w:gridCol w:w="100"/>
        <w:gridCol w:w="200"/>
        <w:gridCol w:w="40"/>
        <w:gridCol w:w="320"/>
        <w:gridCol w:w="80"/>
        <w:gridCol w:w="20"/>
        <w:gridCol w:w="100"/>
        <w:gridCol w:w="20"/>
        <w:gridCol w:w="20"/>
        <w:gridCol w:w="100"/>
        <w:gridCol w:w="380"/>
        <w:gridCol w:w="20"/>
        <w:gridCol w:w="100"/>
        <w:gridCol w:w="60"/>
        <w:gridCol w:w="100"/>
        <w:gridCol w:w="80"/>
        <w:gridCol w:w="40"/>
        <w:gridCol w:w="20"/>
        <w:gridCol w:w="60"/>
        <w:gridCol w:w="140"/>
        <w:gridCol w:w="500"/>
        <w:gridCol w:w="180"/>
        <w:gridCol w:w="20"/>
        <w:gridCol w:w="20"/>
        <w:gridCol w:w="20"/>
        <w:gridCol w:w="20"/>
        <w:gridCol w:w="20"/>
        <w:gridCol w:w="20"/>
        <w:gridCol w:w="20"/>
        <w:gridCol w:w="40"/>
        <w:gridCol w:w="280"/>
        <w:gridCol w:w="20"/>
        <w:gridCol w:w="20"/>
        <w:gridCol w:w="40"/>
      </w:tblGrid>
      <w:tr w:rsidR="00233F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3020" w:type="dxa"/>
            <w:gridSpan w:val="34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480" w:type="dxa"/>
            <w:gridSpan w:val="39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5960" w:type="dxa"/>
            <w:gridSpan w:val="130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3020" w:type="dxa"/>
            <w:gridSpan w:val="34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480" w:type="dxa"/>
            <w:gridSpan w:val="39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3F4D" w:rsidRDefault="00CB4706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6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3F4D" w:rsidRDefault="00CB4706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480" w:type="dxa"/>
            <w:gridSpan w:val="3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840" w:type="dxa"/>
            <w:gridSpan w:val="66"/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4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6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480" w:type="dxa"/>
            <w:gridSpan w:val="3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33F4D" w:rsidRDefault="00CB4706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233F4D" w:rsidRDefault="00CB4706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840" w:type="dxa"/>
            <w:gridSpan w:val="66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480" w:type="dxa"/>
            <w:gridSpan w:val="3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t>0210160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t>0160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7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380" w:type="dxa"/>
            <w:gridSpan w:val="2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596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33F4D" w:rsidRDefault="00CB4706">
            <w:pPr>
              <w:spacing w:after="200"/>
              <w:ind w:left="500"/>
            </w:pPr>
            <w:r>
              <w:t>Керівництво і управління у відповідній сфері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233F4D" w:rsidRDefault="00CB4706">
            <w:pPr>
              <w:ind w:left="50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160"/>
        </w:trPr>
        <w:tc>
          <w:tcPr>
            <w:tcW w:w="4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33F4D" w:rsidRDefault="00CB4706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2</w:t>
            </w:r>
            <w:r>
              <w:t>1.05.1997р. №280/97-ВР "Про місцеве самоврядування в Україні" із змінами;</w:t>
            </w:r>
            <w:r>
              <w:br/>
              <w:t>- Закон України від 15.12.2020р. №4000 "Про Державний бюджет України на 2021 рік" із змінами;</w:t>
            </w:r>
            <w:r>
              <w:br/>
              <w:t>- Наказ Міністерства фінансів України від 26.08.2014р. №836 "Про деякі питання запровадж</w:t>
            </w:r>
            <w:r>
              <w:t>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 xml:space="preserve">- </w:t>
            </w:r>
            <w:r>
              <w:t>Рішення виконавчого комітету Коростенської міської ради  від 16.12.2020р. №615 "Про надання дозволу на оплату незахищених видатків управління праці та соціального захисту населення виконавчого комітету Коростенської міської ради" із змінами.</w:t>
            </w:r>
            <w:r>
              <w:br/>
              <w:t>- Лист Міністе</w:t>
            </w:r>
            <w:r>
              <w:t>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6840" w:type="dxa"/>
            <w:gridSpan w:val="14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5960" w:type="dxa"/>
            <w:gridSpan w:val="13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700" w:type="dxa"/>
            <w:gridSpan w:val="8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1 111 000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1 111 000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800 000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800 000</w:t>
            </w: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600" w:type="dxa"/>
            <w:gridSpan w:val="7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842 400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842 400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884 520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884 520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502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626 672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626 672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414 700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481 000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374 500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374 500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3 328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3 328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10 800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502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02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436 679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436 679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458 513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458 513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394 349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394 349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414 066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414 066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11 372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11 372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11 941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11 941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02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5020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4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виконання наданих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1 111 000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8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02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4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(3+4)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842 400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884 520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842 400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884 520</w:t>
            </w: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5940" w:type="dxa"/>
            <w:gridSpan w:val="1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481000,00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481000,00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374500,00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374500,00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630000,00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630000,00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414700,00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414700,00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внески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10800,00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10800,00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які планується відремонтувати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послуг по заходах інформатизації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придбаного обладнання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поштових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меблів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6460,00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6460,00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24100,00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24100,00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господарських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197,00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194,00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194,00</w:t>
            </w: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друкованої продукції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паливно-мастильних матеріалів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2800,00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2800,00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3000,00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одиниць комп'ютерної техніки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кількість послуг пов'язаних з програмним забезпеченням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ремонт об'єкту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282000,00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282000,00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239260,00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239260,00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послуг по заходах інформатизації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12003,00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12003,00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5054,00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5054,00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обладнання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2656,90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2656,90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1000,00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поштових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746,70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746,70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меблів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2018,80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2018,80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1420,00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1420,00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40,10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40,10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11,30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11,30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господарських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54,50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54,50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71,70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71,70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друкованої продукції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3,10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паливно-мастильних матеріалів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25,40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25,40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комп'ютерної техніки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9166,67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9166,67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послуг пов'язаних з програмним забезпеченням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23000,00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940" w:type="dxa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мережа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394348,50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394348,50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414065,93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414065,93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придбання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436679,10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436679,10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458513,06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458513,06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обсяги витрат на внески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11400,00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12000,00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об'єктів, які планується відремонтувати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послуг по заходах інформатизації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придбаного обладнання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поштових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меблів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25000,00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26200,00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26200,00</w:t>
            </w: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840" w:type="dxa"/>
            <w:gridSpan w:val="14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господарських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210,00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210,00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придбаної друкованої продукції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6500,00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6800,00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6800,00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придбаних паливно-мастильних матеріалів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3200,00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3400,00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3400,00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ремонт об'єкту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251900,00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251900,00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264500,00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264500,00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послуг по заходах інформатизації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5320,00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5320,00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5600,00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5600,00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обладнання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поштових послуг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850,00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850,00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900,00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меблів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1500,00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1500,00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1600,00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1600,00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12,00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13,00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господарських товарів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75,00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79,00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79,00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друкованої продукції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3,30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3,30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3,50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придбання  паливно-мастильних матеріалів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31,60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31,60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33,20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33,20</w:t>
            </w: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408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left="60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412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600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18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left="60"/>
            </w:pP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0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ind w:left="60"/>
              <w:jc w:val="center"/>
            </w:pPr>
          </w:p>
        </w:tc>
        <w:tc>
          <w:tcPr>
            <w:tcW w:w="27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468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33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33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380" w:type="dxa"/>
            <w:gridSpan w:val="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33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7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68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7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8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42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5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1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1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1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5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0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</w:t>
            </w:r>
            <w:r>
              <w:rPr>
                <w:sz w:val="16"/>
              </w:rPr>
              <w:t>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5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6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33F4D" w:rsidRDefault="00CB4706">
            <w:pPr>
              <w:spacing w:after="200"/>
            </w:pPr>
            <w:r>
              <w:t xml:space="preserve">В 2021 році затверджено кошторисних асигнувань </w:t>
            </w:r>
            <w:r>
              <w:t>- 1111000,00 грн. Всі завдання виконані. Заборгованість відсутня. В 2022 році передбачаються видатки в  сумі - 800000,00 грн. 2023 рік - 842400 грн. 2023 рік - 884520 грн.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14. Бюджетні зобов'</w:t>
            </w:r>
            <w:r>
              <w:rPr>
                <w:b/>
              </w:rPr>
              <w:t xml:space="preserve">язання у 2020 і 2022 роках : </w:t>
            </w: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8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42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2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52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7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233F4D" w:rsidRDefault="00233F4D">
            <w:pPr>
              <w:pStyle w:val="EMPTYCELLSTYLE"/>
            </w:pPr>
          </w:p>
        </w:tc>
        <w:tc>
          <w:tcPr>
            <w:tcW w:w="5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8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11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23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12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7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бюджету</w:t>
            </w:r>
          </w:p>
        </w:tc>
        <w:tc>
          <w:tcPr>
            <w:tcW w:w="5240" w:type="dxa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120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9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5240" w:type="dxa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233F4D">
            <w:pPr>
              <w:ind w:left="60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524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right="60"/>
              <w:jc w:val="right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478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12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84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6000" w:type="dxa"/>
            <w:gridSpan w:val="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2021 рік</w:t>
            </w:r>
          </w:p>
        </w:tc>
        <w:tc>
          <w:tcPr>
            <w:tcW w:w="6060" w:type="dxa"/>
            <w:gridSpan w:val="6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t>2022 рік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8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24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0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120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120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24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284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00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126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626 672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626 672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414 700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414 700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374 500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374 500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3 328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3 328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10 800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8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2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2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12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800 000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48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4040" w:type="dxa"/>
            <w:gridSpan w:val="112"/>
            <w:tcMar>
              <w:top w:w="8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20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3F4D" w:rsidRDefault="00CB470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17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  <w:jc w:val="center"/>
            </w:pPr>
            <w:r>
              <w:t>9</w:t>
            </w: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626 672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339 920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481 000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274 675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3 328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233F4D">
            <w:pPr>
              <w:ind w:left="60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2"/>
          <w:trHeight w:hRule="exact" w:val="5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28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6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9"/>
          </w:tcPr>
          <w:p w:rsidR="00233F4D" w:rsidRDefault="00233F4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94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6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860" w:type="dxa"/>
            <w:gridSpan w:val="8"/>
          </w:tcPr>
          <w:p w:rsidR="00233F4D" w:rsidRDefault="00233F4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120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460" w:type="dxa"/>
            <w:gridSpan w:val="4"/>
          </w:tcPr>
          <w:p w:rsidR="00233F4D" w:rsidRDefault="00233F4D">
            <w:pPr>
              <w:pStyle w:val="EMPTYCELLSTYLE"/>
            </w:pPr>
          </w:p>
        </w:tc>
        <w:tc>
          <w:tcPr>
            <w:tcW w:w="740" w:type="dxa"/>
            <w:gridSpan w:val="7"/>
          </w:tcPr>
          <w:p w:rsidR="00233F4D" w:rsidRDefault="00233F4D">
            <w:pPr>
              <w:pStyle w:val="EMPTYCELLSTYLE"/>
            </w:pPr>
          </w:p>
        </w:tc>
        <w:tc>
          <w:tcPr>
            <w:tcW w:w="126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4"/>
          </w:tcPr>
          <w:p w:rsidR="00233F4D" w:rsidRDefault="00233F4D">
            <w:pPr>
              <w:pStyle w:val="EMPTYCELLSTYLE"/>
            </w:pPr>
          </w:p>
        </w:tc>
        <w:tc>
          <w:tcPr>
            <w:tcW w:w="2000" w:type="dxa"/>
            <w:gridSpan w:val="19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26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39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1 111 000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614 595</w:t>
            </w:r>
          </w:p>
        </w:tc>
        <w:tc>
          <w:tcPr>
            <w:tcW w:w="14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3F4D" w:rsidRDefault="00CB4706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233F4D">
            <w:pPr>
              <w:jc w:val="center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3900" w:type="dxa"/>
            <w:gridSpan w:val="13"/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76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760" w:type="dxa"/>
            <w:gridSpan w:val="11"/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4"/>
          </w:tcPr>
          <w:p w:rsidR="00233F4D" w:rsidRDefault="00233F4D">
            <w:pPr>
              <w:pStyle w:val="EMPTYCELLSTYLE"/>
            </w:pPr>
          </w:p>
        </w:tc>
        <w:tc>
          <w:tcPr>
            <w:tcW w:w="2000" w:type="dxa"/>
            <w:gridSpan w:val="19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6"/>
          </w:tcPr>
          <w:p w:rsidR="00233F4D" w:rsidRDefault="00233F4D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33F4D" w:rsidRDefault="00CB4706">
            <w:pPr>
              <w:spacing w:after="200"/>
              <w:ind w:left="400"/>
              <w:jc w:val="both"/>
            </w:pPr>
            <w:r>
              <w:t>На 2022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6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3F4D" w:rsidRDefault="00CB4706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</w:t>
            </w:r>
            <w:r>
              <w:rPr>
                <w:b/>
              </w:rPr>
              <w:t xml:space="preserve"> фонду, аналіз результатів, досягнутих внаслідок використання коштів спеціального фонду бюджету у 2021 році, та очікувані результати у 2022 році.</w:t>
            </w: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40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16040" w:type="dxa"/>
            <w:gridSpan w:val="13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33F4D" w:rsidRDefault="00233F4D">
            <w:pPr>
              <w:spacing w:after="200"/>
              <w:jc w:val="both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76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480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t>Володимир МОСКАЛЕНКО</w:t>
            </w:r>
          </w:p>
        </w:tc>
        <w:tc>
          <w:tcPr>
            <w:tcW w:w="13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5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32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40" w:type="dxa"/>
            <w:gridSpan w:val="5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760" w:type="dxa"/>
            <w:gridSpan w:val="10"/>
          </w:tcPr>
          <w:p w:rsidR="00233F4D" w:rsidRDefault="00233F4D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233F4D" w:rsidRDefault="00233F4D">
            <w:pPr>
              <w:pStyle w:val="EMPTYCELLSTYLE"/>
            </w:pPr>
          </w:p>
        </w:tc>
        <w:tc>
          <w:tcPr>
            <w:tcW w:w="4800" w:type="dxa"/>
            <w:gridSpan w:val="50"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r>
              <w:t>Наталія КАРБОВСЬКА</w:t>
            </w:r>
          </w:p>
        </w:tc>
        <w:tc>
          <w:tcPr>
            <w:tcW w:w="13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  <w:tr w:rsidR="00233F4D">
        <w:tblPrEx>
          <w:tblCellMar>
            <w:top w:w="0" w:type="dxa"/>
            <w:bottom w:w="0" w:type="dxa"/>
          </w:tblCellMar>
        </w:tblPrEx>
        <w:trPr>
          <w:gridAfter w:val="3"/>
          <w:trHeight w:hRule="exact" w:val="140"/>
        </w:trPr>
        <w:tc>
          <w:tcPr>
            <w:tcW w:w="40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</w:tcPr>
          <w:p w:rsidR="00233F4D" w:rsidRDefault="00233F4D">
            <w:pPr>
              <w:pStyle w:val="EMPTYCELLSTYLE"/>
            </w:pPr>
          </w:p>
        </w:tc>
        <w:tc>
          <w:tcPr>
            <w:tcW w:w="8440" w:type="dxa"/>
            <w:gridSpan w:val="5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233F4D">
            <w:pPr>
              <w:pStyle w:val="EMPTYCELLSTYLE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5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3F4D" w:rsidRDefault="00CB4706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233F4D" w:rsidRDefault="00233F4D">
            <w:pPr>
              <w:pStyle w:val="EMPTYCELLSTYLE"/>
            </w:pPr>
          </w:p>
        </w:tc>
        <w:tc>
          <w:tcPr>
            <w:tcW w:w="360" w:type="dxa"/>
            <w:gridSpan w:val="4"/>
          </w:tcPr>
          <w:p w:rsidR="00233F4D" w:rsidRDefault="00233F4D">
            <w:pPr>
              <w:pStyle w:val="EMPTYCELLSTYLE"/>
            </w:pPr>
          </w:p>
        </w:tc>
      </w:tr>
    </w:tbl>
    <w:p w:rsidR="00CB4706" w:rsidRDefault="00CB4706"/>
    <w:sectPr w:rsidR="00CB470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33F4D"/>
    <w:rsid w:val="00233F4D"/>
    <w:rsid w:val="00CB4706"/>
    <w:rsid w:val="00E7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2021-12-21T11:52:00Z</dcterms:created>
  <dcterms:modified xsi:type="dcterms:W3CDTF">2021-12-21T11:52:00Z</dcterms:modified>
</cp:coreProperties>
</file>